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5DD8A1" w14:textId="77777777" w:rsidR="009E2DFB" w:rsidRDefault="009E2DFB">
      <w:pPr>
        <w:spacing w:line="240" w:lineRule="auto"/>
        <w:rPr>
          <w:rFonts w:cs="Arial"/>
          <w:b/>
          <w:color w:val="000000"/>
          <w:sz w:val="24"/>
        </w:rPr>
      </w:pPr>
      <w:bookmarkStart w:id="0" w:name="_Hlk17122898"/>
      <w:bookmarkStart w:id="1" w:name="_GoBack"/>
      <w:bookmarkEnd w:id="0"/>
      <w:bookmarkEnd w:id="1"/>
    </w:p>
    <w:p w14:paraId="444C82F6" w14:textId="77777777" w:rsidR="009E2DFB" w:rsidRDefault="009E2DFB">
      <w:pPr>
        <w:spacing w:line="240" w:lineRule="auto"/>
        <w:rPr>
          <w:rFonts w:cs="Arial"/>
          <w:b/>
          <w:color w:val="000000"/>
          <w:sz w:val="24"/>
        </w:rPr>
      </w:pPr>
    </w:p>
    <w:p w14:paraId="4648F58D" w14:textId="77777777" w:rsidR="009E2DFB" w:rsidRDefault="009E2DFB">
      <w:pPr>
        <w:jc w:val="center"/>
        <w:rPr>
          <w:rFonts w:eastAsia="Cambria" w:cs="Cambria"/>
          <w:b/>
          <w:sz w:val="32"/>
          <w:szCs w:val="32"/>
        </w:rPr>
      </w:pPr>
    </w:p>
    <w:p w14:paraId="7801086C" w14:textId="77777777" w:rsidR="009E2DFB" w:rsidRDefault="00BB3A80">
      <w:pPr>
        <w:spacing w:line="240" w:lineRule="auto"/>
        <w:jc w:val="center"/>
        <w:rPr>
          <w:rFonts w:cs="Arial"/>
          <w:b/>
          <w:color w:val="000000"/>
          <w:sz w:val="24"/>
        </w:rPr>
      </w:pPr>
      <w:r>
        <w:rPr>
          <w:rFonts w:eastAsia="Cambria" w:cs="Cambria"/>
          <w:b/>
          <w:spacing w:val="-10"/>
          <w:sz w:val="32"/>
          <w:szCs w:val="56"/>
        </w:rPr>
        <w:t>Max nutzt sein Konto</w:t>
      </w:r>
      <w:r>
        <w:rPr>
          <w:rStyle w:val="Funotenzeichen"/>
          <w:rFonts w:eastAsia="Cambria" w:cs="Cambria"/>
          <w:b/>
          <w:spacing w:val="-10"/>
          <w:sz w:val="32"/>
          <w:szCs w:val="56"/>
        </w:rPr>
        <w:footnoteReference w:id="1"/>
      </w:r>
    </w:p>
    <w:p w14:paraId="5AAD0E25" w14:textId="77777777" w:rsidR="009E2DFB" w:rsidRDefault="009E2DFB">
      <w:pPr>
        <w:spacing w:line="240" w:lineRule="auto"/>
        <w:rPr>
          <w:rFonts w:cs="Arial"/>
          <w:b/>
          <w:color w:val="000000"/>
          <w:sz w:val="24"/>
        </w:rPr>
      </w:pPr>
    </w:p>
    <w:p w14:paraId="3C048579" w14:textId="77777777" w:rsidR="009E2DFB" w:rsidRDefault="00BB3A80">
      <w:pPr>
        <w:spacing w:line="240" w:lineRule="auto"/>
        <w:jc w:val="center"/>
        <w:rPr>
          <w:rFonts w:cs="Arial"/>
          <w:b/>
          <w:color w:val="000000"/>
          <w:sz w:val="24"/>
        </w:rPr>
      </w:pPr>
      <w:r>
        <w:rPr>
          <w:noProof/>
          <w:sz w:val="16"/>
          <w:szCs w:val="16"/>
          <w:lang w:eastAsia="de-DE"/>
        </w:rPr>
        <w:drawing>
          <wp:inline distT="0" distB="0" distL="0" distR="0" wp14:anchorId="2F49112D" wp14:editId="6EC3138C">
            <wp:extent cx="1803600" cy="1800000"/>
            <wp:effectExtent l="0" t="0" r="0" b="0"/>
            <wp:docPr id="5"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ent 189.png"/>
                    <pic:cNvPicPr>
                      <a:picLocks noChangeAspect="1"/>
                    </pic:cNvPicPr>
                  </pic:nvPicPr>
                  <pic:blipFill>
                    <a:blip r:embed="rId8"/>
                    <a:stretch/>
                  </pic:blipFill>
                  <pic:spPr bwMode="auto">
                    <a:xfrm>
                      <a:off x="0" y="0"/>
                      <a:ext cx="1803600" cy="1800000"/>
                    </a:xfrm>
                    <a:prstGeom prst="rect">
                      <a:avLst/>
                    </a:prstGeom>
                  </pic:spPr>
                </pic:pic>
              </a:graphicData>
            </a:graphic>
          </wp:inline>
        </w:drawing>
      </w:r>
    </w:p>
    <w:p w14:paraId="1481393E" w14:textId="77777777" w:rsidR="009E2DFB" w:rsidRDefault="009E2DFB">
      <w:pPr>
        <w:spacing w:line="240" w:lineRule="auto"/>
        <w:rPr>
          <w:rFonts w:cs="Arial"/>
          <w:b/>
          <w:color w:val="000000"/>
          <w:sz w:val="24"/>
        </w:rPr>
      </w:pPr>
    </w:p>
    <w:sdt>
      <w:sdtPr>
        <w:id w:val="2134284822"/>
        <w:docPartObj>
          <w:docPartGallery w:val="Table of Contents"/>
          <w:docPartUnique/>
        </w:docPartObj>
      </w:sdtPr>
      <w:sdtEndPr/>
      <w:sdtContent>
        <w:p w14:paraId="3C7DC189" w14:textId="77777777" w:rsidR="009E2DFB" w:rsidRDefault="00BB3A80">
          <w:pPr>
            <w:spacing w:line="240" w:lineRule="auto"/>
            <w:rPr>
              <w:b/>
              <w:sz w:val="24"/>
              <w:szCs w:val="24"/>
            </w:rPr>
          </w:pPr>
          <w:r>
            <w:rPr>
              <w:b/>
              <w:color w:val="4F81BD" w:themeColor="accent1"/>
              <w:sz w:val="24"/>
              <w:szCs w:val="24"/>
            </w:rPr>
            <w:t>Inhalt</w:t>
          </w:r>
        </w:p>
        <w:p w14:paraId="3F767F95" w14:textId="77777777" w:rsidR="009E2DFB" w:rsidRDefault="009E2DFB">
          <w:pPr>
            <w:spacing w:line="240" w:lineRule="auto"/>
            <w:rPr>
              <w:rFonts w:cs="Arial"/>
              <w:b/>
              <w:color w:val="000000"/>
              <w:sz w:val="24"/>
              <w:szCs w:val="24"/>
            </w:rPr>
          </w:pPr>
        </w:p>
        <w:p w14:paraId="39B52280" w14:textId="77777777" w:rsidR="00647FC9" w:rsidRPr="00647FC9" w:rsidRDefault="00BB3A80">
          <w:pPr>
            <w:pStyle w:val="Verzeichnis1"/>
            <w:tabs>
              <w:tab w:val="left" w:pos="709"/>
            </w:tabs>
            <w:rPr>
              <w:rFonts w:asciiTheme="minorHAnsi" w:eastAsiaTheme="minorEastAsia" w:hAnsiTheme="minorHAnsi" w:cstheme="minorBidi"/>
              <w:b/>
              <w:noProof/>
              <w:sz w:val="24"/>
              <w:szCs w:val="24"/>
              <w:lang w:eastAsia="de-DE"/>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25752363" w:history="1">
            <w:r w:rsidR="00647FC9" w:rsidRPr="00647FC9">
              <w:rPr>
                <w:rStyle w:val="Hyperlink"/>
                <w:b/>
                <w:noProof/>
                <w:sz w:val="24"/>
                <w:szCs w:val="24"/>
              </w:rPr>
              <w:t>1</w:t>
            </w:r>
            <w:r w:rsidR="00647FC9" w:rsidRPr="00647FC9">
              <w:rPr>
                <w:rFonts w:asciiTheme="minorHAnsi" w:eastAsiaTheme="minorEastAsia" w:hAnsiTheme="minorHAnsi" w:cstheme="minorBidi"/>
                <w:b/>
                <w:noProof/>
                <w:sz w:val="24"/>
                <w:szCs w:val="24"/>
                <w:lang w:eastAsia="de-DE"/>
              </w:rPr>
              <w:tab/>
            </w:r>
            <w:r w:rsidR="00647FC9" w:rsidRPr="00647FC9">
              <w:rPr>
                <w:rStyle w:val="Hyperlink"/>
                <w:b/>
                <w:noProof/>
                <w:sz w:val="24"/>
                <w:szCs w:val="24"/>
              </w:rPr>
              <w:t>Überblick über das Materialset</w:t>
            </w:r>
            <w:r w:rsidR="00647FC9" w:rsidRPr="00647FC9">
              <w:rPr>
                <w:b/>
                <w:noProof/>
                <w:webHidden/>
                <w:sz w:val="24"/>
                <w:szCs w:val="24"/>
              </w:rPr>
              <w:tab/>
            </w:r>
            <w:r w:rsidR="00647FC9" w:rsidRPr="00647FC9">
              <w:rPr>
                <w:b/>
                <w:noProof/>
                <w:webHidden/>
                <w:sz w:val="24"/>
                <w:szCs w:val="24"/>
              </w:rPr>
              <w:fldChar w:fldCharType="begin"/>
            </w:r>
            <w:r w:rsidR="00647FC9" w:rsidRPr="00647FC9">
              <w:rPr>
                <w:b/>
                <w:noProof/>
                <w:webHidden/>
                <w:sz w:val="24"/>
                <w:szCs w:val="24"/>
              </w:rPr>
              <w:instrText xml:space="preserve"> PAGEREF _Toc25752363 \h </w:instrText>
            </w:r>
            <w:r w:rsidR="00647FC9" w:rsidRPr="00647FC9">
              <w:rPr>
                <w:b/>
                <w:noProof/>
                <w:webHidden/>
                <w:sz w:val="24"/>
                <w:szCs w:val="24"/>
              </w:rPr>
            </w:r>
            <w:r w:rsidR="00647FC9" w:rsidRPr="00647FC9">
              <w:rPr>
                <w:b/>
                <w:noProof/>
                <w:webHidden/>
                <w:sz w:val="24"/>
                <w:szCs w:val="24"/>
              </w:rPr>
              <w:fldChar w:fldCharType="separate"/>
            </w:r>
            <w:r w:rsidR="00381020">
              <w:rPr>
                <w:b/>
                <w:noProof/>
                <w:webHidden/>
                <w:sz w:val="24"/>
                <w:szCs w:val="24"/>
              </w:rPr>
              <w:t>2</w:t>
            </w:r>
            <w:r w:rsidR="00647FC9" w:rsidRPr="00647FC9">
              <w:rPr>
                <w:b/>
                <w:noProof/>
                <w:webHidden/>
                <w:sz w:val="24"/>
                <w:szCs w:val="24"/>
              </w:rPr>
              <w:fldChar w:fldCharType="end"/>
            </w:r>
          </w:hyperlink>
        </w:p>
        <w:p w14:paraId="74F94EEE" w14:textId="77777777" w:rsidR="00647FC9" w:rsidRPr="00647FC9" w:rsidRDefault="00381020" w:rsidP="00D2283B">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2364" w:history="1">
            <w:r w:rsidR="00647FC9" w:rsidRPr="00647FC9">
              <w:rPr>
                <w:rStyle w:val="Hyperlink"/>
                <w:noProof/>
                <w:sz w:val="24"/>
                <w:szCs w:val="24"/>
              </w:rPr>
              <w:t>1.1</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Das Materialset im CurVe-Kompetenzmodell</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_Toc25752364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2</w:t>
            </w:r>
            <w:r w:rsidR="00647FC9" w:rsidRPr="00647FC9">
              <w:rPr>
                <w:noProof/>
                <w:webHidden/>
                <w:sz w:val="24"/>
                <w:szCs w:val="24"/>
              </w:rPr>
              <w:fldChar w:fldCharType="end"/>
            </w:r>
          </w:hyperlink>
        </w:p>
        <w:p w14:paraId="1B55F6C6" w14:textId="77777777" w:rsidR="00647FC9" w:rsidRPr="00647FC9" w:rsidRDefault="00381020" w:rsidP="00D2283B">
          <w:pPr>
            <w:pStyle w:val="Verzeichnis2"/>
            <w:tabs>
              <w:tab w:val="clear" w:pos="1100"/>
              <w:tab w:val="left" w:pos="1276"/>
            </w:tabs>
            <w:rPr>
              <w:rStyle w:val="Hyperlink"/>
              <w:noProof/>
              <w:sz w:val="24"/>
              <w:szCs w:val="24"/>
            </w:rPr>
          </w:pPr>
          <w:hyperlink w:anchor="_Toc25752365" w:history="1">
            <w:r w:rsidR="00647FC9" w:rsidRPr="00647FC9">
              <w:rPr>
                <w:rStyle w:val="Hyperlink"/>
                <w:noProof/>
                <w:sz w:val="24"/>
                <w:szCs w:val="24"/>
              </w:rPr>
              <w:t>1.2</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Die Inhalte des Materialsets</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_Toc25752365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3</w:t>
            </w:r>
            <w:r w:rsidR="00647FC9" w:rsidRPr="00647FC9">
              <w:rPr>
                <w:noProof/>
                <w:webHidden/>
                <w:sz w:val="24"/>
                <w:szCs w:val="24"/>
              </w:rPr>
              <w:fldChar w:fldCharType="end"/>
            </w:r>
          </w:hyperlink>
        </w:p>
        <w:p w14:paraId="3B139FB9" w14:textId="77777777" w:rsidR="00647FC9" w:rsidRPr="00647FC9" w:rsidRDefault="00647FC9" w:rsidP="00CE5F3D">
          <w:pPr>
            <w:spacing w:line="240" w:lineRule="auto"/>
            <w:rPr>
              <w:noProof/>
              <w:sz w:val="24"/>
              <w:szCs w:val="24"/>
            </w:rPr>
          </w:pPr>
        </w:p>
        <w:p w14:paraId="4BE8DC93" w14:textId="77777777" w:rsidR="00647FC9" w:rsidRPr="00647FC9" w:rsidRDefault="00381020">
          <w:pPr>
            <w:pStyle w:val="Verzeichnis1"/>
            <w:tabs>
              <w:tab w:val="left" w:pos="709"/>
            </w:tabs>
            <w:rPr>
              <w:rFonts w:asciiTheme="minorHAnsi" w:eastAsiaTheme="minorEastAsia" w:hAnsiTheme="minorHAnsi" w:cstheme="minorBidi"/>
              <w:b/>
              <w:noProof/>
              <w:sz w:val="24"/>
              <w:szCs w:val="24"/>
              <w:lang w:eastAsia="de-DE"/>
            </w:rPr>
          </w:pPr>
          <w:hyperlink w:anchor="_Toc25752366" w:history="1">
            <w:r w:rsidR="00647FC9" w:rsidRPr="00647FC9">
              <w:rPr>
                <w:rStyle w:val="Hyperlink"/>
                <w:rFonts w:cs="Arial"/>
                <w:b/>
                <w:noProof/>
                <w:sz w:val="24"/>
                <w:szCs w:val="24"/>
              </w:rPr>
              <w:t>2</w:t>
            </w:r>
            <w:r w:rsidR="00647FC9" w:rsidRPr="00647FC9">
              <w:rPr>
                <w:rFonts w:asciiTheme="minorHAnsi" w:eastAsiaTheme="minorEastAsia" w:hAnsiTheme="minorHAnsi" w:cstheme="minorBidi"/>
                <w:b/>
                <w:noProof/>
                <w:sz w:val="24"/>
                <w:szCs w:val="24"/>
                <w:lang w:eastAsia="de-DE"/>
              </w:rPr>
              <w:tab/>
            </w:r>
            <w:r w:rsidR="00647FC9" w:rsidRPr="00647FC9">
              <w:rPr>
                <w:rStyle w:val="Hyperlink"/>
                <w:b/>
                <w:noProof/>
                <w:sz w:val="24"/>
                <w:szCs w:val="24"/>
              </w:rPr>
              <w:t>Sammlung der Materialien für Lernende</w:t>
            </w:r>
            <w:r w:rsidR="00647FC9" w:rsidRPr="00647FC9">
              <w:rPr>
                <w:b/>
                <w:noProof/>
                <w:webHidden/>
                <w:sz w:val="24"/>
                <w:szCs w:val="24"/>
              </w:rPr>
              <w:tab/>
            </w:r>
            <w:r w:rsidR="00647FC9" w:rsidRPr="00647FC9">
              <w:rPr>
                <w:b/>
                <w:noProof/>
                <w:webHidden/>
                <w:sz w:val="24"/>
                <w:szCs w:val="24"/>
              </w:rPr>
              <w:fldChar w:fldCharType="begin"/>
            </w:r>
            <w:r w:rsidR="00647FC9" w:rsidRPr="00647FC9">
              <w:rPr>
                <w:b/>
                <w:noProof/>
                <w:webHidden/>
                <w:sz w:val="24"/>
                <w:szCs w:val="24"/>
              </w:rPr>
              <w:instrText xml:space="preserve"> PAGEREF _Toc25752366 \h </w:instrText>
            </w:r>
            <w:r w:rsidR="00647FC9" w:rsidRPr="00647FC9">
              <w:rPr>
                <w:b/>
                <w:noProof/>
                <w:webHidden/>
                <w:sz w:val="24"/>
                <w:szCs w:val="24"/>
              </w:rPr>
            </w:r>
            <w:r w:rsidR="00647FC9" w:rsidRPr="00647FC9">
              <w:rPr>
                <w:b/>
                <w:noProof/>
                <w:webHidden/>
                <w:sz w:val="24"/>
                <w:szCs w:val="24"/>
              </w:rPr>
              <w:fldChar w:fldCharType="separate"/>
            </w:r>
            <w:r>
              <w:rPr>
                <w:b/>
                <w:noProof/>
                <w:webHidden/>
                <w:sz w:val="24"/>
                <w:szCs w:val="24"/>
              </w:rPr>
              <w:t>4</w:t>
            </w:r>
            <w:r w:rsidR="00647FC9" w:rsidRPr="00647FC9">
              <w:rPr>
                <w:b/>
                <w:noProof/>
                <w:webHidden/>
                <w:sz w:val="24"/>
                <w:szCs w:val="24"/>
              </w:rPr>
              <w:fldChar w:fldCharType="end"/>
            </w:r>
          </w:hyperlink>
        </w:p>
        <w:p w14:paraId="3F62DAA7" w14:textId="77777777" w:rsidR="00647FC9" w:rsidRPr="00647FC9" w:rsidRDefault="00381020" w:rsidP="00D2283B">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2367" w:history="1">
            <w:r w:rsidR="00647FC9" w:rsidRPr="00647FC9">
              <w:rPr>
                <w:rStyle w:val="Hyperlink"/>
                <w:noProof/>
                <w:sz w:val="24"/>
                <w:szCs w:val="24"/>
              </w:rPr>
              <w:t>2.1</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Ankergeschichte</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_Toc25752367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5</w:t>
            </w:r>
            <w:r w:rsidR="00647FC9" w:rsidRPr="00647FC9">
              <w:rPr>
                <w:noProof/>
                <w:webHidden/>
                <w:sz w:val="24"/>
                <w:szCs w:val="24"/>
              </w:rPr>
              <w:fldChar w:fldCharType="end"/>
            </w:r>
          </w:hyperlink>
        </w:p>
        <w:p w14:paraId="4E6B1E0C" w14:textId="77777777" w:rsidR="00647FC9" w:rsidRPr="00647FC9" w:rsidRDefault="00381020" w:rsidP="00D2283B">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2368" w:history="1">
            <w:r w:rsidR="00647FC9" w:rsidRPr="00647FC9">
              <w:rPr>
                <w:rStyle w:val="Hyperlink"/>
                <w:noProof/>
                <w:sz w:val="24"/>
                <w:szCs w:val="24"/>
              </w:rPr>
              <w:t>2.2</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Bebilderung</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_Toc25752368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6</w:t>
            </w:r>
            <w:r w:rsidR="00647FC9" w:rsidRPr="00647FC9">
              <w:rPr>
                <w:noProof/>
                <w:webHidden/>
                <w:sz w:val="24"/>
                <w:szCs w:val="24"/>
              </w:rPr>
              <w:fldChar w:fldCharType="end"/>
            </w:r>
          </w:hyperlink>
        </w:p>
        <w:p w14:paraId="7E6C82FB" w14:textId="77777777" w:rsidR="00647FC9" w:rsidRPr="00647FC9" w:rsidRDefault="00381020" w:rsidP="00D2283B">
          <w:pPr>
            <w:pStyle w:val="Verzeichnis2"/>
            <w:tabs>
              <w:tab w:val="clear" w:pos="1100"/>
              <w:tab w:val="left" w:pos="1276"/>
            </w:tabs>
            <w:rPr>
              <w:rStyle w:val="Hyperlink"/>
              <w:noProof/>
              <w:sz w:val="24"/>
              <w:szCs w:val="24"/>
            </w:rPr>
          </w:pPr>
          <w:hyperlink w:anchor="_Toc25752369" w:history="1">
            <w:r w:rsidR="00647FC9" w:rsidRPr="00647FC9">
              <w:rPr>
                <w:rStyle w:val="Hyperlink"/>
                <w:noProof/>
                <w:sz w:val="24"/>
                <w:szCs w:val="24"/>
              </w:rPr>
              <w:t>2.3</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Arbeitsblätter</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_Toc25752369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7</w:t>
            </w:r>
            <w:r w:rsidR="00647FC9" w:rsidRPr="00647FC9">
              <w:rPr>
                <w:noProof/>
                <w:webHidden/>
                <w:sz w:val="24"/>
                <w:szCs w:val="24"/>
              </w:rPr>
              <w:fldChar w:fldCharType="end"/>
            </w:r>
          </w:hyperlink>
        </w:p>
        <w:p w14:paraId="7AE35764" w14:textId="77777777" w:rsidR="00647FC9" w:rsidRPr="00647FC9" w:rsidRDefault="00647FC9" w:rsidP="00CE5F3D">
          <w:pPr>
            <w:spacing w:line="240" w:lineRule="auto"/>
            <w:rPr>
              <w:noProof/>
              <w:sz w:val="24"/>
              <w:szCs w:val="24"/>
            </w:rPr>
          </w:pPr>
        </w:p>
        <w:p w14:paraId="23E9C21C" w14:textId="77777777" w:rsidR="00647FC9" w:rsidRPr="00647FC9" w:rsidRDefault="00381020">
          <w:pPr>
            <w:pStyle w:val="Verzeichnis1"/>
            <w:tabs>
              <w:tab w:val="left" w:pos="709"/>
            </w:tabs>
            <w:rPr>
              <w:rFonts w:asciiTheme="minorHAnsi" w:eastAsiaTheme="minorEastAsia" w:hAnsiTheme="minorHAnsi" w:cstheme="minorBidi"/>
              <w:noProof/>
              <w:sz w:val="24"/>
              <w:szCs w:val="24"/>
              <w:lang w:eastAsia="de-DE"/>
            </w:rPr>
          </w:pPr>
          <w:hyperlink w:anchor="_Toc25752370" w:history="1">
            <w:r w:rsidR="00647FC9" w:rsidRPr="00647FC9">
              <w:rPr>
                <w:rStyle w:val="Hyperlink"/>
                <w:b/>
                <w:noProof/>
                <w:sz w:val="24"/>
                <w:szCs w:val="24"/>
              </w:rPr>
              <w:t>3</w:t>
            </w:r>
            <w:r w:rsidR="00647FC9" w:rsidRPr="00647FC9">
              <w:rPr>
                <w:rFonts w:asciiTheme="minorHAnsi" w:eastAsiaTheme="minorEastAsia" w:hAnsiTheme="minorHAnsi" w:cstheme="minorBidi"/>
                <w:b/>
                <w:noProof/>
                <w:sz w:val="24"/>
                <w:szCs w:val="24"/>
                <w:lang w:eastAsia="de-DE"/>
              </w:rPr>
              <w:tab/>
            </w:r>
            <w:r w:rsidR="00647FC9" w:rsidRPr="00647FC9">
              <w:rPr>
                <w:rStyle w:val="Hyperlink"/>
                <w:b/>
                <w:noProof/>
                <w:sz w:val="24"/>
                <w:szCs w:val="24"/>
              </w:rPr>
              <w:t>Sammlung der Materialien für Lehrende</w:t>
            </w:r>
            <w:r w:rsidR="00647FC9" w:rsidRPr="00647FC9">
              <w:rPr>
                <w:b/>
                <w:noProof/>
                <w:webHidden/>
                <w:sz w:val="24"/>
                <w:szCs w:val="24"/>
              </w:rPr>
              <w:tab/>
            </w:r>
            <w:r w:rsidR="00647FC9" w:rsidRPr="00647FC9">
              <w:rPr>
                <w:b/>
                <w:noProof/>
                <w:webHidden/>
                <w:sz w:val="24"/>
                <w:szCs w:val="24"/>
              </w:rPr>
              <w:fldChar w:fldCharType="begin"/>
            </w:r>
            <w:r w:rsidR="00647FC9" w:rsidRPr="00647FC9">
              <w:rPr>
                <w:b/>
                <w:noProof/>
                <w:webHidden/>
                <w:sz w:val="24"/>
                <w:szCs w:val="24"/>
              </w:rPr>
              <w:instrText xml:space="preserve"> PAGEREF _Toc25752370 \h </w:instrText>
            </w:r>
            <w:r w:rsidR="00647FC9" w:rsidRPr="00647FC9">
              <w:rPr>
                <w:b/>
                <w:noProof/>
                <w:webHidden/>
                <w:sz w:val="24"/>
                <w:szCs w:val="24"/>
              </w:rPr>
            </w:r>
            <w:r w:rsidR="00647FC9" w:rsidRPr="00647FC9">
              <w:rPr>
                <w:b/>
                <w:noProof/>
                <w:webHidden/>
                <w:sz w:val="24"/>
                <w:szCs w:val="24"/>
              </w:rPr>
              <w:fldChar w:fldCharType="separate"/>
            </w:r>
            <w:r>
              <w:rPr>
                <w:b/>
                <w:noProof/>
                <w:webHidden/>
                <w:sz w:val="24"/>
                <w:szCs w:val="24"/>
              </w:rPr>
              <w:t>13</w:t>
            </w:r>
            <w:r w:rsidR="00647FC9" w:rsidRPr="00647FC9">
              <w:rPr>
                <w:b/>
                <w:noProof/>
                <w:webHidden/>
                <w:sz w:val="24"/>
                <w:szCs w:val="24"/>
              </w:rPr>
              <w:fldChar w:fldCharType="end"/>
            </w:r>
          </w:hyperlink>
        </w:p>
        <w:p w14:paraId="59C86770" w14:textId="77777777" w:rsidR="00647FC9" w:rsidRPr="00647FC9" w:rsidRDefault="00381020" w:rsidP="00D2283B">
          <w:pPr>
            <w:pStyle w:val="Verzeichnis2"/>
            <w:tabs>
              <w:tab w:val="clear" w:pos="1100"/>
              <w:tab w:val="left" w:pos="1276"/>
            </w:tabs>
            <w:rPr>
              <w:rFonts w:asciiTheme="minorHAnsi" w:eastAsiaTheme="minorEastAsia" w:hAnsiTheme="minorHAnsi" w:cstheme="minorBidi"/>
              <w:noProof/>
              <w:sz w:val="24"/>
              <w:szCs w:val="24"/>
              <w:lang w:eastAsia="de-DE"/>
            </w:rPr>
          </w:pPr>
          <w:hyperlink w:anchor="_Toc25752371" w:history="1">
            <w:r w:rsidR="00647FC9" w:rsidRPr="00647FC9">
              <w:rPr>
                <w:rStyle w:val="Hyperlink"/>
                <w:noProof/>
                <w:sz w:val="24"/>
                <w:szCs w:val="24"/>
              </w:rPr>
              <w:t>3.1</w:t>
            </w:r>
            <w:r w:rsidR="00647FC9" w:rsidRPr="00647FC9">
              <w:rPr>
                <w:rFonts w:asciiTheme="minorHAnsi" w:eastAsiaTheme="minorEastAsia" w:hAnsiTheme="minorHAnsi" w:cstheme="minorBidi"/>
                <w:noProof/>
                <w:sz w:val="24"/>
                <w:szCs w:val="24"/>
                <w:lang w:eastAsia="de-DE"/>
              </w:rPr>
              <w:tab/>
            </w:r>
            <w:r w:rsidR="00647FC9" w:rsidRPr="00647FC9">
              <w:rPr>
                <w:rStyle w:val="Hyperlink"/>
                <w:noProof/>
                <w:sz w:val="24"/>
                <w:szCs w:val="24"/>
              </w:rPr>
              <w:t>Beispielhafter Moderationsplan</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_Toc25752371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14</w:t>
            </w:r>
            <w:r w:rsidR="00647FC9" w:rsidRPr="00647FC9">
              <w:rPr>
                <w:noProof/>
                <w:webHidden/>
                <w:sz w:val="24"/>
                <w:szCs w:val="24"/>
              </w:rPr>
              <w:fldChar w:fldCharType="end"/>
            </w:r>
          </w:hyperlink>
        </w:p>
        <w:p w14:paraId="78352786" w14:textId="569662E2" w:rsidR="00647FC9" w:rsidRPr="00647FC9" w:rsidRDefault="00381020" w:rsidP="00D2283B">
          <w:pPr>
            <w:pStyle w:val="Verzeichnis2"/>
            <w:tabs>
              <w:tab w:val="clear" w:pos="1100"/>
            </w:tabs>
            <w:ind w:left="1276" w:hanging="567"/>
            <w:rPr>
              <w:rFonts w:asciiTheme="minorHAnsi" w:eastAsiaTheme="minorEastAsia" w:hAnsiTheme="minorHAnsi" w:cstheme="minorBidi"/>
              <w:noProof/>
              <w:sz w:val="24"/>
              <w:szCs w:val="24"/>
              <w:lang w:eastAsia="de-DE"/>
            </w:rPr>
          </w:pPr>
          <w:hyperlink w:anchor="_Toc25752372" w:history="1">
            <w:r w:rsidR="00D2283B">
              <w:rPr>
                <w:rStyle w:val="Hyperlink"/>
                <w:noProof/>
                <w:sz w:val="24"/>
                <w:szCs w:val="24"/>
              </w:rPr>
              <w:t xml:space="preserve">3.2    </w:t>
            </w:r>
            <w:r w:rsidR="00647FC9" w:rsidRPr="00647FC9">
              <w:rPr>
                <w:rStyle w:val="Hyperlink"/>
                <w:noProof/>
                <w:sz w:val="24"/>
                <w:szCs w:val="24"/>
              </w:rPr>
              <w:t>Zusatzmaterialien</w:t>
            </w:r>
            <w:r w:rsidR="00647FC9" w:rsidRPr="00647FC9">
              <w:rPr>
                <w:noProof/>
                <w:webHidden/>
                <w:sz w:val="24"/>
                <w:szCs w:val="24"/>
              </w:rPr>
              <w:tab/>
            </w:r>
            <w:r w:rsidR="00647FC9" w:rsidRPr="00647FC9">
              <w:rPr>
                <w:noProof/>
                <w:webHidden/>
                <w:sz w:val="24"/>
                <w:szCs w:val="24"/>
              </w:rPr>
              <w:fldChar w:fldCharType="begin"/>
            </w:r>
            <w:r w:rsidR="00647FC9" w:rsidRPr="00647FC9">
              <w:rPr>
                <w:noProof/>
                <w:webHidden/>
                <w:sz w:val="24"/>
                <w:szCs w:val="24"/>
              </w:rPr>
              <w:instrText xml:space="preserve"> PAGEREF _Toc25752372 \h </w:instrText>
            </w:r>
            <w:r w:rsidR="00647FC9" w:rsidRPr="00647FC9">
              <w:rPr>
                <w:noProof/>
                <w:webHidden/>
                <w:sz w:val="24"/>
                <w:szCs w:val="24"/>
              </w:rPr>
            </w:r>
            <w:r w:rsidR="00647FC9" w:rsidRPr="00647FC9">
              <w:rPr>
                <w:noProof/>
                <w:webHidden/>
                <w:sz w:val="24"/>
                <w:szCs w:val="24"/>
              </w:rPr>
              <w:fldChar w:fldCharType="separate"/>
            </w:r>
            <w:r>
              <w:rPr>
                <w:noProof/>
                <w:webHidden/>
                <w:sz w:val="24"/>
                <w:szCs w:val="24"/>
              </w:rPr>
              <w:t>18</w:t>
            </w:r>
            <w:r w:rsidR="00647FC9" w:rsidRPr="00647FC9">
              <w:rPr>
                <w:noProof/>
                <w:webHidden/>
                <w:sz w:val="24"/>
                <w:szCs w:val="24"/>
              </w:rPr>
              <w:fldChar w:fldCharType="end"/>
            </w:r>
          </w:hyperlink>
        </w:p>
        <w:p w14:paraId="764EE013" w14:textId="77777777" w:rsidR="009E2DFB" w:rsidRDefault="00BB3A80">
          <w:pPr>
            <w:pStyle w:val="Verzeichnis2"/>
          </w:pPr>
          <w:r>
            <w:rPr>
              <w:szCs w:val="24"/>
            </w:rPr>
            <w:fldChar w:fldCharType="end"/>
          </w:r>
        </w:p>
      </w:sdtContent>
    </w:sdt>
    <w:p w14:paraId="4AF73462" w14:textId="77777777" w:rsidR="009E2DFB" w:rsidRDefault="009E2DFB">
      <w:pPr>
        <w:spacing w:line="240" w:lineRule="auto"/>
        <w:rPr>
          <w:b/>
          <w:sz w:val="24"/>
          <w:szCs w:val="24"/>
        </w:rPr>
      </w:pPr>
    </w:p>
    <w:p w14:paraId="08A17AA2" w14:textId="77777777" w:rsidR="009E2DFB" w:rsidRDefault="00BB3A80">
      <w:pPr>
        <w:spacing w:line="240" w:lineRule="auto"/>
        <w:rPr>
          <w:b/>
          <w:sz w:val="24"/>
          <w:szCs w:val="24"/>
        </w:rPr>
      </w:pPr>
      <w:r>
        <w:rPr>
          <w:b/>
          <w:sz w:val="24"/>
          <w:szCs w:val="24"/>
        </w:rPr>
        <w:t>Authentisches Material als Anlage:</w:t>
      </w:r>
    </w:p>
    <w:p w14:paraId="35EA42F6" w14:textId="77777777" w:rsidR="009E2DFB" w:rsidRDefault="00BB3A80">
      <w:pPr>
        <w:spacing w:line="276" w:lineRule="auto"/>
        <w:ind w:left="709"/>
        <w:rPr>
          <w:sz w:val="24"/>
          <w:szCs w:val="24"/>
        </w:rPr>
      </w:pPr>
      <w:r>
        <w:rPr>
          <w:sz w:val="24"/>
          <w:szCs w:val="24"/>
        </w:rPr>
        <w:t xml:space="preserve">Anlage 1: </w:t>
      </w:r>
      <w:r>
        <w:rPr>
          <w:rFonts w:cs="Arial"/>
          <w:sz w:val="24"/>
          <w:szCs w:val="24"/>
        </w:rPr>
        <w:t xml:space="preserve">Überweisungsträger </w:t>
      </w:r>
    </w:p>
    <w:p w14:paraId="7717B45A" w14:textId="77777777" w:rsidR="009E2DFB" w:rsidRDefault="00BB3A80">
      <w:pPr>
        <w:spacing w:line="276" w:lineRule="auto"/>
        <w:ind w:left="709"/>
        <w:rPr>
          <w:sz w:val="24"/>
          <w:szCs w:val="24"/>
        </w:rPr>
      </w:pPr>
      <w:r>
        <w:rPr>
          <w:rFonts w:cs="Arial"/>
          <w:sz w:val="24"/>
          <w:szCs w:val="24"/>
        </w:rPr>
        <w:t xml:space="preserve">Anlage 2: Rechnung Online-Shop Müller </w:t>
      </w:r>
    </w:p>
    <w:p w14:paraId="636ECA7E" w14:textId="77777777" w:rsidR="009E2DFB" w:rsidRDefault="00BB3A80">
      <w:pPr>
        <w:spacing w:line="276" w:lineRule="auto"/>
        <w:ind w:left="709"/>
        <w:rPr>
          <w:sz w:val="24"/>
          <w:szCs w:val="24"/>
        </w:rPr>
      </w:pPr>
      <w:r>
        <w:rPr>
          <w:rFonts w:cs="Arial"/>
          <w:sz w:val="24"/>
          <w:szCs w:val="24"/>
        </w:rPr>
        <w:t xml:space="preserve">Anlage 3: Kontoauszug </w:t>
      </w:r>
    </w:p>
    <w:p w14:paraId="2C5B2FE6" w14:textId="77777777" w:rsidR="009E2DFB" w:rsidRDefault="00BB3A80">
      <w:pPr>
        <w:spacing w:line="276" w:lineRule="auto"/>
        <w:ind w:left="709"/>
        <w:rPr>
          <w:sz w:val="24"/>
          <w:szCs w:val="24"/>
        </w:rPr>
      </w:pPr>
      <w:r>
        <w:rPr>
          <w:rFonts w:cs="Arial"/>
          <w:sz w:val="24"/>
          <w:szCs w:val="24"/>
        </w:rPr>
        <w:t>Anlage 4: Dauerauftragsformular</w:t>
      </w:r>
    </w:p>
    <w:p w14:paraId="41494227" w14:textId="77777777" w:rsidR="009E2DFB" w:rsidRDefault="009E2DFB">
      <w:pPr>
        <w:spacing w:line="276" w:lineRule="auto"/>
        <w:ind w:left="709"/>
        <w:rPr>
          <w:sz w:val="24"/>
          <w:szCs w:val="24"/>
        </w:rPr>
      </w:pPr>
    </w:p>
    <w:p w14:paraId="29F73BB4" w14:textId="77777777" w:rsidR="00466E0A" w:rsidRDefault="00466E0A">
      <w:pPr>
        <w:spacing w:line="276" w:lineRule="auto"/>
        <w:ind w:left="709"/>
        <w:rPr>
          <w:sz w:val="24"/>
          <w:szCs w:val="24"/>
        </w:rPr>
      </w:pPr>
    </w:p>
    <w:p w14:paraId="124DEF93" w14:textId="77777777" w:rsidR="00DD2F26" w:rsidRDefault="00DD2F26" w:rsidP="00DD2F26">
      <w:bookmarkStart w:id="2" w:name="_Toc25752363"/>
    </w:p>
    <w:p w14:paraId="702D27C6" w14:textId="77777777" w:rsidR="00DD2F26" w:rsidRDefault="00DD2F26" w:rsidP="00DD2F26"/>
    <w:p w14:paraId="4C3AE924" w14:textId="77777777" w:rsidR="009E2DFB" w:rsidRDefault="00BB3A80">
      <w:pPr>
        <w:pStyle w:val="berschrift1"/>
        <w:numPr>
          <w:ilvl w:val="0"/>
          <w:numId w:val="15"/>
        </w:numPr>
        <w:ind w:hanging="720"/>
      </w:pPr>
      <w:r>
        <w:lastRenderedPageBreak/>
        <w:t>Überblick über das Materialset</w:t>
      </w:r>
      <w:bookmarkEnd w:id="2"/>
    </w:p>
    <w:p w14:paraId="0B0EECE9" w14:textId="77777777" w:rsidR="009E2DFB" w:rsidRDefault="00BB3A80" w:rsidP="00647FC9">
      <w:pPr>
        <w:pStyle w:val="berschrift2"/>
      </w:pPr>
      <w:bookmarkStart w:id="3" w:name="_Toc25752364"/>
      <w:r>
        <w:t>1.1</w:t>
      </w:r>
      <w:r>
        <w:tab/>
        <w:t xml:space="preserve">Das Materialset im </w:t>
      </w:r>
      <w:proofErr w:type="spellStart"/>
      <w:r>
        <w:t>CurVe</w:t>
      </w:r>
      <w:proofErr w:type="spellEnd"/>
      <w:r>
        <w:t>-Kompetenzmodell</w:t>
      </w:r>
      <w:bookmarkEnd w:id="3"/>
    </w:p>
    <w:p w14:paraId="56A37086" w14:textId="59221C09" w:rsidR="009E2DFB" w:rsidRDefault="00BB3A80">
      <w:pPr>
        <w:pStyle w:val="Listenabsatz"/>
        <w:ind w:left="0"/>
        <w:rPr>
          <w:b/>
          <w:sz w:val="24"/>
        </w:rPr>
      </w:pPr>
      <w:r>
        <w:rPr>
          <w:noProof/>
          <w:sz w:val="16"/>
          <w:szCs w:val="16"/>
          <w:lang w:eastAsia="de-DE"/>
        </w:rPr>
        <w:drawing>
          <wp:inline distT="0" distB="0" distL="0" distR="0" wp14:anchorId="2A0EC078" wp14:editId="18C10C89">
            <wp:extent cx="5760085" cy="3422526"/>
            <wp:effectExtent l="0" t="0" r="0" b="0"/>
            <wp:docPr id="7"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ent 183.png"/>
                    <pic:cNvPicPr>
                      <a:picLocks noChangeAspect="1"/>
                    </pic:cNvPicPr>
                  </pic:nvPicPr>
                  <pic:blipFill>
                    <a:blip r:embed="rId9"/>
                    <a:stretch/>
                  </pic:blipFill>
                  <pic:spPr bwMode="auto">
                    <a:xfrm>
                      <a:off x="0" y="0"/>
                      <a:ext cx="5760085" cy="3422526"/>
                    </a:xfrm>
                    <a:prstGeom prst="rect">
                      <a:avLst/>
                    </a:prstGeom>
                  </pic:spPr>
                </pic:pic>
              </a:graphicData>
            </a:graphic>
          </wp:inline>
        </w:drawing>
      </w:r>
    </w:p>
    <w:p w14:paraId="0596D0A3" w14:textId="0C9A5BD1" w:rsidR="00DD2F26" w:rsidRDefault="00DD2F26">
      <w:pPr>
        <w:pStyle w:val="Listenabsatz"/>
        <w:ind w:left="0"/>
        <w:rPr>
          <w:b/>
          <w:sz w:val="24"/>
        </w:rPr>
      </w:pPr>
      <w:r>
        <w:rPr>
          <w:rFonts w:cs="Arial"/>
          <w:b/>
          <w:noProof/>
          <w:color w:val="000000"/>
          <w:sz w:val="24"/>
          <w:lang w:eastAsia="de-DE"/>
        </w:rPr>
        <w:drawing>
          <wp:anchor distT="0" distB="0" distL="114300" distR="114300" simplePos="0" relativeHeight="251898880" behindDoc="0" locked="0" layoutInCell="1" allowOverlap="1" wp14:anchorId="1A65B758" wp14:editId="6A23F7BE">
            <wp:simplePos x="0" y="0"/>
            <wp:positionH relativeFrom="margin">
              <wp:align>left</wp:align>
            </wp:positionH>
            <wp:positionV relativeFrom="paragraph">
              <wp:posOffset>233045</wp:posOffset>
            </wp:positionV>
            <wp:extent cx="360000" cy="360000"/>
            <wp:effectExtent l="0" t="0" r="0" b="2540"/>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ld und Zahlungsverkehr.png"/>
                    <pic:cNvPicPr>
                      <a:picLocks noChangeAspect="1"/>
                    </pic:cNvPicPr>
                  </pic:nvPicPr>
                  <pic:blipFill>
                    <a:blip r:embed="rId10"/>
                    <a:stretch/>
                  </pic:blipFill>
                  <pic:spPr bwMode="auto">
                    <a:xfrm>
                      <a:off x="0" y="0"/>
                      <a:ext cx="360000" cy="360000"/>
                    </a:xfrm>
                    <a:prstGeom prst="rect">
                      <a:avLst/>
                    </a:prstGeom>
                  </pic:spPr>
                </pic:pic>
              </a:graphicData>
            </a:graphic>
          </wp:anchor>
        </w:drawing>
      </w:r>
    </w:p>
    <w:tbl>
      <w:tblPr>
        <w:tblStyle w:val="EinfacheTabelle2"/>
        <w:tblpPr w:leftFromText="141" w:rightFromText="141" w:vertAnchor="text" w:horzAnchor="margin" w:tblpX="710" w:tblpY="28"/>
        <w:tblW w:w="8364" w:type="dxa"/>
        <w:tblLook w:val="04A0" w:firstRow="1" w:lastRow="0" w:firstColumn="1" w:lastColumn="0" w:noHBand="0" w:noVBand="1"/>
      </w:tblPr>
      <w:tblGrid>
        <w:gridCol w:w="2124"/>
        <w:gridCol w:w="6240"/>
      </w:tblGrid>
      <w:tr w:rsidR="009E2DFB" w14:paraId="3B74E2D5" w14:textId="77777777" w:rsidTr="009E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tcPr>
          <w:p w14:paraId="5720A244" w14:textId="77777777" w:rsidR="009E2DFB" w:rsidRDefault="00BB3A80">
            <w:pPr>
              <w:spacing w:line="276" w:lineRule="auto"/>
              <w:rPr>
                <w:rFonts w:cs="Arial"/>
                <w:i/>
                <w:color w:val="000000"/>
                <w:sz w:val="22"/>
                <w:szCs w:val="20"/>
              </w:rPr>
            </w:pPr>
            <w:r>
              <w:rPr>
                <w:rFonts w:cs="Arial"/>
                <w:b w:val="0"/>
                <w:i/>
                <w:color w:val="000000"/>
                <w:sz w:val="22"/>
                <w:szCs w:val="20"/>
              </w:rPr>
              <w:t>Kompetenzdomäne</w:t>
            </w:r>
          </w:p>
        </w:tc>
        <w:tc>
          <w:tcPr>
            <w:tcW w:w="6240" w:type="dxa"/>
          </w:tcPr>
          <w:p w14:paraId="19FDDF86" w14:textId="77777777" w:rsidR="009E2DFB" w:rsidRDefault="00BB3A80">
            <w:pPr>
              <w:spacing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2 Geld und Zahlungsverkehr</w:t>
            </w:r>
          </w:p>
        </w:tc>
      </w:tr>
      <w:tr w:rsidR="009E2DFB" w14:paraId="22577375" w14:textId="77777777" w:rsidTr="009E2DFB">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124" w:type="dxa"/>
            <w:tcBorders>
              <w:bottom w:val="single" w:sz="2" w:space="0" w:color="7F7F7F" w:themeColor="text1" w:themeTint="80"/>
            </w:tcBorders>
          </w:tcPr>
          <w:p w14:paraId="0E2EE657" w14:textId="77777777" w:rsidR="009E2DFB" w:rsidRDefault="00BB3A80">
            <w:pPr>
              <w:spacing w:line="276" w:lineRule="auto"/>
              <w:rPr>
                <w:rFonts w:cs="Arial"/>
                <w:i/>
                <w:color w:val="000000"/>
                <w:sz w:val="22"/>
                <w:szCs w:val="20"/>
              </w:rPr>
            </w:pPr>
            <w:r>
              <w:rPr>
                <w:rFonts w:cs="Arial"/>
                <w:b w:val="0"/>
                <w:i/>
                <w:color w:val="000000"/>
                <w:sz w:val="22"/>
                <w:szCs w:val="20"/>
              </w:rPr>
              <w:t>Subdomänen</w:t>
            </w:r>
          </w:p>
        </w:tc>
        <w:tc>
          <w:tcPr>
            <w:tcW w:w="6240" w:type="dxa"/>
            <w:tcBorders>
              <w:bottom w:val="single" w:sz="2" w:space="0" w:color="7F7F7F" w:themeColor="text1" w:themeTint="80"/>
            </w:tcBorders>
          </w:tcPr>
          <w:p w14:paraId="38474CBB" w14:textId="77777777" w:rsidR="009E2DFB" w:rsidRDefault="00BB3A80">
            <w:pPr>
              <w:spacing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2.2 Zahlungsverkehr</w:t>
            </w:r>
          </w:p>
        </w:tc>
      </w:tr>
    </w:tbl>
    <w:p w14:paraId="0FF51AF6" w14:textId="77777777" w:rsidR="009E2DFB" w:rsidRDefault="009E2DFB">
      <w:pPr>
        <w:spacing w:line="240" w:lineRule="auto"/>
        <w:rPr>
          <w:rFonts w:cs="Arial"/>
          <w:b/>
          <w:color w:val="000000"/>
          <w:sz w:val="24"/>
        </w:rPr>
      </w:pPr>
    </w:p>
    <w:p w14:paraId="4917FF79" w14:textId="77777777" w:rsidR="009E2DFB" w:rsidRDefault="009E2DFB">
      <w:pPr>
        <w:spacing w:line="240" w:lineRule="auto"/>
        <w:rPr>
          <w:rFonts w:cs="Arial"/>
          <w:b/>
          <w:color w:val="000000"/>
          <w:sz w:val="24"/>
        </w:rPr>
      </w:pPr>
    </w:p>
    <w:p w14:paraId="38B08FF6" w14:textId="77777777" w:rsidR="009E2DFB" w:rsidRDefault="009E2DFB">
      <w:pPr>
        <w:spacing w:line="240" w:lineRule="auto"/>
        <w:rPr>
          <w:rFonts w:cs="Arial"/>
          <w:b/>
          <w:color w:val="000000"/>
          <w:sz w:val="24"/>
        </w:rPr>
      </w:pPr>
    </w:p>
    <w:p w14:paraId="688FA363" w14:textId="77777777" w:rsidR="009E2DFB" w:rsidRDefault="009E2DFB">
      <w:pPr>
        <w:spacing w:line="240" w:lineRule="auto"/>
        <w:rPr>
          <w:rFonts w:cs="Arial"/>
          <w:b/>
          <w:color w:val="000000"/>
          <w:sz w:val="24"/>
        </w:rPr>
      </w:pPr>
    </w:p>
    <w:p w14:paraId="05CE9D96" w14:textId="77777777" w:rsidR="00DD2F26" w:rsidRDefault="00DD2F26">
      <w:pPr>
        <w:spacing w:line="240" w:lineRule="auto"/>
        <w:rPr>
          <w:rFonts w:cs="Arial"/>
          <w:b/>
          <w:color w:val="000000"/>
          <w:sz w:val="24"/>
        </w:rPr>
      </w:pPr>
    </w:p>
    <w:p w14:paraId="697BF0B1" w14:textId="77777777" w:rsidR="009E2DFB" w:rsidRDefault="00BB3A80">
      <w:pPr>
        <w:spacing w:line="240" w:lineRule="auto"/>
        <w:rPr>
          <w:rFonts w:cs="Arial"/>
          <w:b/>
          <w:color w:val="000000"/>
          <w:sz w:val="22"/>
        </w:rPr>
      </w:pPr>
      <w:r>
        <w:rPr>
          <w:rFonts w:cs="Arial"/>
          <w:b/>
          <w:color w:val="000000"/>
          <w:sz w:val="22"/>
        </w:rPr>
        <w:t xml:space="preserve">Beispielhafte Kompetenzanforderungen </w:t>
      </w:r>
    </w:p>
    <w:p w14:paraId="52CDAD70" w14:textId="77777777" w:rsidR="009E2DFB" w:rsidRDefault="009E2DFB">
      <w:pPr>
        <w:spacing w:line="240" w:lineRule="auto"/>
        <w:jc w:val="both"/>
        <w:rPr>
          <w:rFonts w:cs="Arial"/>
          <w:color w:val="000000"/>
          <w:sz w:val="22"/>
        </w:rPr>
      </w:pPr>
    </w:p>
    <w:tbl>
      <w:tblPr>
        <w:tblStyle w:val="EinfacheTabelle2"/>
        <w:tblpPr w:leftFromText="141" w:rightFromText="141" w:vertAnchor="text" w:horzAnchor="margin" w:tblpY="28"/>
        <w:tblW w:w="9072" w:type="dxa"/>
        <w:tblLook w:val="04A0" w:firstRow="1" w:lastRow="0" w:firstColumn="1" w:lastColumn="0" w:noHBand="0" w:noVBand="1"/>
      </w:tblPr>
      <w:tblGrid>
        <w:gridCol w:w="1843"/>
        <w:gridCol w:w="7229"/>
      </w:tblGrid>
      <w:tr w:rsidR="009E2DFB" w14:paraId="054E695F" w14:textId="77777777" w:rsidTr="009E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7F7F7F" w:themeColor="text1" w:themeTint="80"/>
              <w:left w:val="none" w:sz="4" w:space="0" w:color="000000"/>
              <w:right w:val="none" w:sz="4" w:space="0" w:color="000000"/>
            </w:tcBorders>
          </w:tcPr>
          <w:p w14:paraId="3783742F" w14:textId="77777777" w:rsidR="009E2DFB" w:rsidRDefault="00BB3A80">
            <w:pPr>
              <w:spacing w:line="240" w:lineRule="auto"/>
              <w:rPr>
                <w:rFonts w:cs="Arial"/>
                <w:i/>
                <w:color w:val="000000"/>
                <w:sz w:val="22"/>
              </w:rPr>
            </w:pPr>
            <w:r>
              <w:rPr>
                <w:rFonts w:cs="Arial"/>
                <w:b w:val="0"/>
                <w:i/>
                <w:color w:val="000000"/>
                <w:sz w:val="22"/>
              </w:rPr>
              <w:t>Wissen</w:t>
            </w:r>
          </w:p>
        </w:tc>
        <w:tc>
          <w:tcPr>
            <w:tcW w:w="7229" w:type="dxa"/>
            <w:tcBorders>
              <w:top w:val="single" w:sz="4" w:space="0" w:color="7F7F7F" w:themeColor="text1" w:themeTint="80"/>
              <w:left w:val="none" w:sz="4" w:space="0" w:color="000000"/>
              <w:right w:val="none" w:sz="4" w:space="0" w:color="000000"/>
            </w:tcBorders>
          </w:tcPr>
          <w:p w14:paraId="490D0863" w14:textId="1C5F588E" w:rsidR="00BB3A80" w:rsidRDefault="00BB3A80">
            <w:pPr>
              <w:spacing w:line="276" w:lineRule="auto"/>
              <w:cnfStyle w:val="100000000000" w:firstRow="1" w:lastRow="0" w:firstColumn="0" w:lastColumn="0" w:oddVBand="0" w:evenVBand="0" w:oddHBand="0" w:evenHBand="0" w:firstRowFirstColumn="0" w:firstRowLastColumn="0" w:lastRowFirstColumn="0" w:lastRowLastColumn="0"/>
              <w:rPr>
                <w:rFonts w:cs="Arial"/>
                <w:bCs w:val="0"/>
                <w:color w:val="000000"/>
                <w:sz w:val="22"/>
                <w:szCs w:val="24"/>
              </w:rPr>
            </w:pPr>
            <w:r>
              <w:rPr>
                <w:rFonts w:cs="Arial"/>
                <w:b w:val="0"/>
                <w:color w:val="000000"/>
                <w:sz w:val="22"/>
                <w:szCs w:val="24"/>
              </w:rPr>
              <w:t xml:space="preserve">kennt Fachbegriffe rund um die Kontoführung; </w:t>
            </w:r>
          </w:p>
          <w:p w14:paraId="1407AB97" w14:textId="10D4FD54" w:rsidR="009E2DFB" w:rsidRDefault="00BB3A80">
            <w:pPr>
              <w:spacing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szCs w:val="24"/>
              </w:rPr>
            </w:pPr>
            <w:r>
              <w:rPr>
                <w:rFonts w:cs="Arial"/>
                <w:b w:val="0"/>
                <w:color w:val="000000"/>
                <w:sz w:val="22"/>
                <w:szCs w:val="24"/>
              </w:rPr>
              <w:t>kann Lastschrift, Überweisung, Dauerauftrag unterscheiden</w:t>
            </w:r>
          </w:p>
        </w:tc>
      </w:tr>
      <w:tr w:rsidR="009E2DFB" w14:paraId="0F39394C"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2C2D06C1" w14:textId="77777777" w:rsidR="009E2DFB" w:rsidRDefault="00BB3A80">
            <w:pPr>
              <w:spacing w:line="240" w:lineRule="auto"/>
              <w:rPr>
                <w:rFonts w:cs="Arial"/>
                <w:i/>
                <w:color w:val="000000"/>
                <w:sz w:val="22"/>
              </w:rPr>
            </w:pPr>
            <w:r>
              <w:rPr>
                <w:rFonts w:cs="Arial"/>
                <w:b w:val="0"/>
                <w:i/>
                <w:color w:val="000000"/>
                <w:sz w:val="22"/>
              </w:rPr>
              <w:t>Lesen</w:t>
            </w:r>
          </w:p>
        </w:tc>
        <w:tc>
          <w:tcPr>
            <w:tcW w:w="7229" w:type="dxa"/>
            <w:tcBorders>
              <w:left w:val="none" w:sz="4" w:space="0" w:color="000000"/>
              <w:right w:val="none" w:sz="4" w:space="0" w:color="000000"/>
            </w:tcBorders>
          </w:tcPr>
          <w:p w14:paraId="5668D827" w14:textId="56074CC4" w:rsidR="009E2DFB" w:rsidRDefault="00BB3A80">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Pr>
                <w:rFonts w:cs="Arial"/>
                <w:color w:val="000000"/>
                <w:sz w:val="22"/>
                <w:szCs w:val="24"/>
              </w:rPr>
              <w:t xml:space="preserve">kann Kontoauszüge und Rechnungen sinnentnehmend lesen </w:t>
            </w:r>
          </w:p>
        </w:tc>
      </w:tr>
      <w:tr w:rsidR="009E2DFB" w14:paraId="23928701" w14:textId="77777777" w:rsidTr="009E2DFB">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none" w:sz="4" w:space="0" w:color="000000"/>
              <w:right w:val="none" w:sz="4" w:space="0" w:color="000000"/>
            </w:tcBorders>
          </w:tcPr>
          <w:p w14:paraId="2157C605" w14:textId="77777777" w:rsidR="009E2DFB" w:rsidRDefault="00BB3A80">
            <w:pPr>
              <w:spacing w:line="240" w:lineRule="auto"/>
              <w:rPr>
                <w:rFonts w:cs="Arial"/>
                <w:i/>
                <w:color w:val="000000"/>
                <w:sz w:val="22"/>
              </w:rPr>
            </w:pPr>
            <w:r>
              <w:rPr>
                <w:rFonts w:cs="Arial"/>
                <w:b w:val="0"/>
                <w:i/>
                <w:color w:val="000000"/>
                <w:sz w:val="22"/>
              </w:rPr>
              <w:t>Schreiben</w:t>
            </w:r>
          </w:p>
        </w:tc>
        <w:tc>
          <w:tcPr>
            <w:tcW w:w="7229" w:type="dxa"/>
            <w:tcBorders>
              <w:top w:val="none" w:sz="4" w:space="0" w:color="000000"/>
              <w:left w:val="none" w:sz="4" w:space="0" w:color="000000"/>
              <w:bottom w:val="none" w:sz="4" w:space="0" w:color="000000"/>
              <w:right w:val="none" w:sz="4" w:space="0" w:color="000000"/>
            </w:tcBorders>
          </w:tcPr>
          <w:p w14:paraId="3F546424" w14:textId="77777777" w:rsidR="009E2DFB" w:rsidRDefault="00BB3A80">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Pr>
                <w:rFonts w:cs="Arial"/>
                <w:color w:val="000000"/>
                <w:sz w:val="22"/>
                <w:szCs w:val="24"/>
              </w:rPr>
              <w:t>kann eine Überweisung und einen Dauerauftrag ausfüllen</w:t>
            </w:r>
          </w:p>
        </w:tc>
      </w:tr>
      <w:tr w:rsidR="009E2DFB" w14:paraId="1A1CE1F4"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left w:val="none" w:sz="4" w:space="0" w:color="000000"/>
              <w:right w:val="none" w:sz="4" w:space="0" w:color="000000"/>
            </w:tcBorders>
          </w:tcPr>
          <w:p w14:paraId="4752079B" w14:textId="77777777" w:rsidR="009E2DFB" w:rsidRDefault="00BB3A80">
            <w:pPr>
              <w:spacing w:line="240" w:lineRule="auto"/>
              <w:rPr>
                <w:rFonts w:cs="Arial"/>
                <w:i/>
                <w:color w:val="000000"/>
                <w:sz w:val="22"/>
              </w:rPr>
            </w:pPr>
            <w:r>
              <w:rPr>
                <w:rFonts w:cs="Arial"/>
                <w:b w:val="0"/>
                <w:i/>
                <w:color w:val="000000"/>
                <w:sz w:val="22"/>
              </w:rPr>
              <w:t>Rechnen</w:t>
            </w:r>
          </w:p>
        </w:tc>
        <w:tc>
          <w:tcPr>
            <w:tcW w:w="7229" w:type="dxa"/>
            <w:tcBorders>
              <w:left w:val="none" w:sz="4" w:space="0" w:color="000000"/>
              <w:right w:val="none" w:sz="4" w:space="0" w:color="000000"/>
            </w:tcBorders>
          </w:tcPr>
          <w:p w14:paraId="30FAA1C5" w14:textId="77777777" w:rsidR="009E2DFB" w:rsidRDefault="00BB3A80">
            <w:pPr>
              <w:spacing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szCs w:val="24"/>
              </w:rPr>
            </w:pPr>
            <w:r>
              <w:rPr>
                <w:rFonts w:cs="Arial"/>
                <w:color w:val="000000"/>
                <w:sz w:val="22"/>
                <w:szCs w:val="24"/>
              </w:rPr>
              <w:t>kann Rechenergebnisse überprüfen</w:t>
            </w:r>
          </w:p>
        </w:tc>
      </w:tr>
      <w:tr w:rsidR="009E2DFB" w14:paraId="7A10590E" w14:textId="77777777" w:rsidTr="009E2DFB">
        <w:tc>
          <w:tcPr>
            <w:cnfStyle w:val="001000000000" w:firstRow="0" w:lastRow="0" w:firstColumn="1" w:lastColumn="0" w:oddVBand="0" w:evenVBand="0" w:oddHBand="0" w:evenHBand="0" w:firstRowFirstColumn="0" w:firstRowLastColumn="0" w:lastRowFirstColumn="0" w:lastRowLastColumn="0"/>
            <w:tcW w:w="1843" w:type="dxa"/>
            <w:tcBorders>
              <w:top w:val="none" w:sz="4" w:space="0" w:color="000000"/>
              <w:left w:val="none" w:sz="4" w:space="0" w:color="000000"/>
              <w:bottom w:val="single" w:sz="4" w:space="0" w:color="7F7F7F" w:themeColor="text1" w:themeTint="80"/>
              <w:right w:val="none" w:sz="4" w:space="0" w:color="000000"/>
            </w:tcBorders>
          </w:tcPr>
          <w:p w14:paraId="611509E2" w14:textId="77777777" w:rsidR="009E2DFB" w:rsidRDefault="00BB3A80">
            <w:pPr>
              <w:spacing w:line="240" w:lineRule="auto"/>
              <w:rPr>
                <w:rFonts w:cs="Arial"/>
                <w:i/>
                <w:color w:val="000000"/>
                <w:sz w:val="22"/>
              </w:rPr>
            </w:pPr>
            <w:r>
              <w:rPr>
                <w:rFonts w:cs="Arial"/>
                <w:b w:val="0"/>
                <w:i/>
                <w:color w:val="000000"/>
                <w:sz w:val="22"/>
              </w:rPr>
              <w:t>Non-kognitive Aspekte</w:t>
            </w:r>
          </w:p>
        </w:tc>
        <w:tc>
          <w:tcPr>
            <w:tcW w:w="7229" w:type="dxa"/>
            <w:tcBorders>
              <w:top w:val="none" w:sz="4" w:space="0" w:color="000000"/>
              <w:left w:val="none" w:sz="4" w:space="0" w:color="000000"/>
              <w:bottom w:val="single" w:sz="4" w:space="0" w:color="7F7F7F" w:themeColor="text1" w:themeTint="80"/>
              <w:right w:val="none" w:sz="4" w:space="0" w:color="000000"/>
            </w:tcBorders>
          </w:tcPr>
          <w:p w14:paraId="7F28FE70" w14:textId="77777777" w:rsidR="009E2DFB" w:rsidRDefault="00BB3A80">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Pr>
                <w:rFonts w:cs="Arial"/>
                <w:color w:val="000000"/>
                <w:sz w:val="22"/>
                <w:szCs w:val="24"/>
              </w:rPr>
              <w:t>Nutzung des Girokontos abwägen vs. relevante Bedürfnisse;</w:t>
            </w:r>
          </w:p>
          <w:p w14:paraId="62B5F8A2" w14:textId="77777777" w:rsidR="009E2DFB" w:rsidRDefault="00BB3A80">
            <w:pPr>
              <w:spacing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szCs w:val="24"/>
              </w:rPr>
            </w:pPr>
            <w:r>
              <w:rPr>
                <w:rFonts w:cs="Arial"/>
                <w:color w:val="000000"/>
                <w:sz w:val="22"/>
                <w:szCs w:val="24"/>
              </w:rPr>
              <w:t>Favorisierung von Geldübertragungen</w:t>
            </w:r>
          </w:p>
        </w:tc>
      </w:tr>
    </w:tbl>
    <w:p w14:paraId="6035781A" w14:textId="77777777" w:rsidR="009E2DFB" w:rsidRDefault="009E2DFB">
      <w:pPr>
        <w:spacing w:after="120" w:line="276" w:lineRule="auto"/>
        <w:rPr>
          <w:b/>
        </w:rPr>
      </w:pPr>
    </w:p>
    <w:p w14:paraId="7E4D6DC2" w14:textId="77777777" w:rsidR="009E2DFB" w:rsidRDefault="009E2DFB">
      <w:pPr>
        <w:spacing w:after="120" w:line="276" w:lineRule="auto"/>
        <w:rPr>
          <w:b/>
        </w:rPr>
        <w:sectPr w:rsidR="009E2DFB">
          <w:headerReference w:type="default" r:id="rId11"/>
          <w:footerReference w:type="default" r:id="rId12"/>
          <w:pgSz w:w="11907" w:h="16839"/>
          <w:pgMar w:top="1247" w:right="1418" w:bottom="1418" w:left="1418" w:header="709" w:footer="695" w:gutter="0"/>
          <w:cols w:space="708"/>
          <w:docGrid w:linePitch="360"/>
        </w:sectPr>
      </w:pPr>
    </w:p>
    <w:p w14:paraId="00E427F1" w14:textId="77777777" w:rsidR="00DD2F26" w:rsidRDefault="00DD2F26" w:rsidP="00DD2F26">
      <w:bookmarkStart w:id="4" w:name="_Toc25752365"/>
    </w:p>
    <w:p w14:paraId="7B78B664" w14:textId="77777777" w:rsidR="009E2DFB" w:rsidRDefault="00BB3A80" w:rsidP="00647FC9">
      <w:pPr>
        <w:pStyle w:val="berschrift2"/>
      </w:pPr>
      <w:r>
        <w:t>1.2</w:t>
      </w:r>
      <w:r>
        <w:tab/>
        <w:t>Die Inhalte des Materialsets</w:t>
      </w:r>
      <w:bookmarkEnd w:id="4"/>
    </w:p>
    <w:p w14:paraId="60FA118A" w14:textId="77777777" w:rsidR="009E2DFB" w:rsidRDefault="009E2DFB">
      <w:pPr>
        <w:pStyle w:val="Listenabsatz"/>
        <w:spacing w:after="120" w:line="276" w:lineRule="auto"/>
        <w:rPr>
          <w:b/>
        </w:rPr>
      </w:pPr>
    </w:p>
    <w:p w14:paraId="747FB4AB" w14:textId="77777777" w:rsidR="009E2DFB" w:rsidRDefault="009E2DFB">
      <w:pPr>
        <w:spacing w:after="120" w:line="276" w:lineRule="auto"/>
        <w:rPr>
          <w:b/>
          <w:sz w:val="2"/>
        </w:rPr>
      </w:pPr>
    </w:p>
    <w:p w14:paraId="624306A5" w14:textId="77777777" w:rsidR="009E2DFB" w:rsidRDefault="00BB3A80">
      <w:pPr>
        <w:spacing w:line="240" w:lineRule="auto"/>
        <w:rPr>
          <w:rFonts w:cs="Arial"/>
          <w:b/>
          <w:color w:val="000000"/>
        </w:rPr>
      </w:pPr>
      <w:r>
        <w:rPr>
          <w:rFonts w:cs="Arial"/>
          <w:b/>
          <w:noProof/>
          <w:lang w:eastAsia="de-DE"/>
        </w:rPr>
        <mc:AlternateContent>
          <mc:Choice Requires="wpg">
            <w:drawing>
              <wp:anchor distT="0" distB="0" distL="114300" distR="114300" simplePos="0" relativeHeight="251859968" behindDoc="1" locked="0" layoutInCell="1" allowOverlap="1" wp14:anchorId="31D939C8" wp14:editId="758A8612">
                <wp:simplePos x="0" y="0"/>
                <wp:positionH relativeFrom="column">
                  <wp:posOffset>50165</wp:posOffset>
                </wp:positionH>
                <wp:positionV relativeFrom="page">
                  <wp:posOffset>1515745</wp:posOffset>
                </wp:positionV>
                <wp:extent cx="360000" cy="360000"/>
                <wp:effectExtent l="0" t="0" r="2540" b="2540"/>
                <wp:wrapSquare wrapText="bothSides"/>
                <wp:docPr id="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 189.png"/>
                        <pic:cNvPicPr>
                          <a:picLocks noChangeAspect="1"/>
                        </pic:cNvPicPr>
                      </pic:nvPicPr>
                      <pic:blipFill>
                        <a:blip r:embed="rId13"/>
                        <a:stretch/>
                      </pic:blipFill>
                      <pic:spPr bwMode="auto">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859968;o:allowoverlap:true;o:allowincell:true;mso-position-horizontal-relative:text;margin-left:3.9pt;mso-position-horizontal:absolute;mso-position-vertical-relative:page;margin-top:119.3pt;mso-position-vertical:absolute;width:28.3pt;height:28.3pt;" stroked="false">
                <v:path textboxrect="0,0,0,0"/>
                <v:imagedata r:id="rId29" o:title=""/>
              </v:shape>
            </w:pict>
          </mc:Fallback>
        </mc:AlternateContent>
      </w:r>
      <w:r>
        <w:rPr>
          <w:rFonts w:cs="Arial"/>
          <w:b/>
        </w:rPr>
        <w:t>Max nutzt sein Konto</w:t>
      </w:r>
    </w:p>
    <w:p w14:paraId="4062D1F7" w14:textId="77777777" w:rsidR="009E2DFB" w:rsidRDefault="009E2DFB">
      <w:pPr>
        <w:pStyle w:val="Listenabsatz"/>
        <w:spacing w:after="120" w:line="276" w:lineRule="auto"/>
        <w:rPr>
          <w:b/>
        </w:rPr>
      </w:pPr>
    </w:p>
    <w:p w14:paraId="2A1DCB65" w14:textId="77777777" w:rsidR="009E2DFB" w:rsidRDefault="00BB3A80">
      <w:pPr>
        <w:spacing w:after="120" w:line="276" w:lineRule="auto"/>
        <w:rPr>
          <w:b/>
        </w:rPr>
      </w:pPr>
      <w:r>
        <w:rPr>
          <w:b/>
        </w:rPr>
        <w:t xml:space="preserve">Materialien für Lernende </w:t>
      </w:r>
    </w:p>
    <w:p w14:paraId="5410B34A" w14:textId="61749346" w:rsidR="009E2DFB" w:rsidRDefault="00BB3A80">
      <w:pPr>
        <w:spacing w:line="276" w:lineRule="auto"/>
        <w:ind w:left="708"/>
        <w:jc w:val="both"/>
        <w:rPr>
          <w:sz w:val="22"/>
        </w:rPr>
      </w:pPr>
      <w:r>
        <w:rPr>
          <w:rFonts w:cs="Arial"/>
          <w:noProof/>
          <w:color w:val="000000"/>
          <w:sz w:val="22"/>
          <w:lang w:eastAsia="de-DE"/>
        </w:rPr>
        <w:drawing>
          <wp:anchor distT="0" distB="0" distL="114300" distR="114300" simplePos="0" relativeHeight="251901952" behindDoc="0" locked="0" layoutInCell="1" allowOverlap="1" wp14:anchorId="3EC30519" wp14:editId="5AA77443">
            <wp:simplePos x="0" y="0"/>
            <wp:positionH relativeFrom="column">
              <wp:posOffset>71780</wp:posOffset>
            </wp:positionH>
            <wp:positionV relativeFrom="paragraph">
              <wp:posOffset>7620</wp:posOffset>
            </wp:positionV>
            <wp:extent cx="241300" cy="248920"/>
            <wp:effectExtent l="0" t="0" r="6350" b="0"/>
            <wp:wrapSquare wrapText="bothSides"/>
            <wp:docPr id="76" name="Grafik 30"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rvdaten\UserFolderRedirection\maniae\Eigene Bilder\CurVe_icons\Element 61.png"/>
                    <pic:cNvPicPr>
                      <a:picLocks noChangeAspect="1"/>
                    </pic:cNvPicPr>
                  </pic:nvPicPr>
                  <pic:blipFill>
                    <a:blip r:embed="rId30"/>
                    <a:stretch/>
                  </pic:blipFill>
                  <pic:spPr bwMode="auto">
                    <a:xfrm>
                      <a:off x="0" y="0"/>
                      <a:ext cx="241300" cy="248920"/>
                    </a:xfrm>
                    <a:prstGeom prst="rect">
                      <a:avLst/>
                    </a:prstGeom>
                    <a:noFill/>
                    <a:ln>
                      <a:noFill/>
                    </a:ln>
                  </pic:spPr>
                </pic:pic>
              </a:graphicData>
            </a:graphic>
          </wp:anchor>
        </w:drawing>
      </w:r>
      <w:r>
        <w:rPr>
          <w:sz w:val="22"/>
        </w:rPr>
        <w:t xml:space="preserve">In diesem Materialset lernen die TN den Umgang mit einem Girokonto kennen. Dabei werden die wesentlichen Begriffe rund um die Kontoführung thematisiert. Geldübertragungen in Form von Überweisungen und Lastschriften werden ebenso angesprochen wie der Aufbau eines Kontoauszugs und die verschiedenen Nutzungsmöglichkeiten einer </w:t>
      </w:r>
      <w:proofErr w:type="spellStart"/>
      <w:r>
        <w:rPr>
          <w:sz w:val="22"/>
        </w:rPr>
        <w:t>Bankcard</w:t>
      </w:r>
      <w:proofErr w:type="spellEnd"/>
      <w:r>
        <w:rPr>
          <w:sz w:val="22"/>
        </w:rPr>
        <w:t xml:space="preserve">. </w:t>
      </w:r>
    </w:p>
    <w:p w14:paraId="1FBAF04E" w14:textId="77777777" w:rsidR="009E2DFB" w:rsidRDefault="009E2DFB">
      <w:pPr>
        <w:spacing w:line="276" w:lineRule="auto"/>
        <w:rPr>
          <w:rFonts w:cs="Arial"/>
          <w:b/>
          <w:sz w:val="22"/>
        </w:rPr>
      </w:pPr>
    </w:p>
    <w:p w14:paraId="61A1B2AE" w14:textId="77777777" w:rsidR="009E2DFB" w:rsidRDefault="00BB3A80">
      <w:pPr>
        <w:spacing w:line="276" w:lineRule="auto"/>
        <w:rPr>
          <w:rFonts w:cs="Arial"/>
          <w:b/>
          <w:sz w:val="22"/>
        </w:rPr>
      </w:pPr>
      <w:r>
        <w:rPr>
          <w:rFonts w:cs="Arial"/>
          <w:b/>
          <w:noProof/>
          <w:sz w:val="22"/>
          <w:lang w:eastAsia="de-DE"/>
        </w:rPr>
        <mc:AlternateContent>
          <mc:Choice Requires="wpg">
            <w:drawing>
              <wp:anchor distT="0" distB="0" distL="114300" distR="114300" simplePos="0" relativeHeight="251704320" behindDoc="0" locked="0" layoutInCell="1" allowOverlap="1" wp14:anchorId="6524028F" wp14:editId="31830815">
                <wp:simplePos x="0" y="0"/>
                <wp:positionH relativeFrom="column">
                  <wp:posOffset>117475</wp:posOffset>
                </wp:positionH>
                <wp:positionV relativeFrom="paragraph">
                  <wp:posOffset>166370</wp:posOffset>
                </wp:positionV>
                <wp:extent cx="238125" cy="266700"/>
                <wp:effectExtent l="0" t="0" r="9525" b="0"/>
                <wp:wrapSquare wrapText="bothSides"/>
                <wp:docPr id="10" name="Grafik 6"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9.0pt;mso-wrap-distance-top:0.0pt;mso-wrap-distance-right:9.0pt;mso-wrap-distance-bottom:0.0pt;z-index:251704320;o:allowoverlap:true;o:allowincell:true;mso-position-horizontal-relative:text;margin-left:9.2pt;mso-position-horizontal:absolute;mso-position-vertical-relative:text;margin-top:13.1pt;mso-position-vertical:absolute;width:18.8pt;height:21.0pt;">
                <v:path textboxrect="0,0,0,0"/>
                <v:imagedata r:id="rId32" o:title=""/>
              </v:shape>
            </w:pict>
          </mc:Fallback>
        </mc:AlternateContent>
      </w:r>
    </w:p>
    <w:p w14:paraId="1350AEF5" w14:textId="77777777" w:rsidR="009E2DFB" w:rsidRDefault="00BB3A80" w:rsidP="00DD2F26">
      <w:pPr>
        <w:spacing w:line="240" w:lineRule="auto"/>
        <w:rPr>
          <w:rFonts w:cs="Arial"/>
          <w:b/>
          <w:sz w:val="22"/>
        </w:rPr>
      </w:pPr>
      <w:r>
        <w:rPr>
          <w:rFonts w:cs="Arial"/>
          <w:b/>
          <w:sz w:val="22"/>
        </w:rPr>
        <w:t>Authentische Materialien</w:t>
      </w:r>
    </w:p>
    <w:p w14:paraId="19549624" w14:textId="77777777" w:rsidR="009E2DFB" w:rsidRDefault="00BB3A80" w:rsidP="00DD2F26">
      <w:pPr>
        <w:pStyle w:val="Listenabsatz"/>
        <w:numPr>
          <w:ilvl w:val="0"/>
          <w:numId w:val="4"/>
        </w:numPr>
        <w:spacing w:line="240" w:lineRule="auto"/>
        <w:ind w:left="1423" w:hanging="357"/>
        <w:rPr>
          <w:rFonts w:cs="Arial"/>
          <w:color w:val="000000"/>
          <w:sz w:val="24"/>
        </w:rPr>
      </w:pPr>
      <w:r>
        <w:rPr>
          <w:rFonts w:cs="Arial"/>
          <w:color w:val="000000"/>
          <w:sz w:val="22"/>
        </w:rPr>
        <w:t xml:space="preserve">Anlage 1: </w:t>
      </w:r>
      <w:r>
        <w:rPr>
          <w:rFonts w:cs="Arial"/>
          <w:sz w:val="22"/>
        </w:rPr>
        <w:t>Überweisungsträger</w:t>
      </w:r>
    </w:p>
    <w:p w14:paraId="5D10B233" w14:textId="77777777" w:rsidR="009E2DFB" w:rsidRDefault="00BB3A80" w:rsidP="00DD2F26">
      <w:pPr>
        <w:pStyle w:val="Listenabsatz"/>
        <w:numPr>
          <w:ilvl w:val="0"/>
          <w:numId w:val="4"/>
        </w:numPr>
        <w:spacing w:line="240" w:lineRule="auto"/>
        <w:ind w:left="1423" w:hanging="357"/>
        <w:rPr>
          <w:rFonts w:cs="Arial"/>
          <w:color w:val="000000"/>
          <w:sz w:val="24"/>
        </w:rPr>
      </w:pPr>
      <w:r>
        <w:rPr>
          <w:rFonts w:cs="Arial"/>
          <w:sz w:val="22"/>
        </w:rPr>
        <w:t>Anlage 2: Rechnung Online-Shop Müller</w:t>
      </w:r>
    </w:p>
    <w:p w14:paraId="64914789" w14:textId="77777777" w:rsidR="009E2DFB" w:rsidRDefault="00BB3A80" w:rsidP="00DD2F26">
      <w:pPr>
        <w:pStyle w:val="Listenabsatz"/>
        <w:numPr>
          <w:ilvl w:val="0"/>
          <w:numId w:val="4"/>
        </w:numPr>
        <w:spacing w:line="240" w:lineRule="auto"/>
        <w:ind w:left="1423" w:hanging="357"/>
        <w:rPr>
          <w:rFonts w:cs="Arial"/>
          <w:color w:val="000000"/>
          <w:sz w:val="24"/>
        </w:rPr>
      </w:pPr>
      <w:r>
        <w:rPr>
          <w:rFonts w:cs="Arial"/>
          <w:sz w:val="22"/>
        </w:rPr>
        <w:t xml:space="preserve">Anlage 3: Kontoauszug </w:t>
      </w:r>
    </w:p>
    <w:p w14:paraId="34723A06" w14:textId="77777777" w:rsidR="009E2DFB" w:rsidRDefault="00BB3A80" w:rsidP="00DD2F26">
      <w:pPr>
        <w:pStyle w:val="Listenabsatz"/>
        <w:numPr>
          <w:ilvl w:val="0"/>
          <w:numId w:val="4"/>
        </w:numPr>
        <w:spacing w:line="240" w:lineRule="auto"/>
        <w:ind w:left="1423" w:hanging="357"/>
        <w:rPr>
          <w:rFonts w:cs="Arial"/>
          <w:color w:val="000000"/>
          <w:sz w:val="24"/>
        </w:rPr>
      </w:pPr>
      <w:r>
        <w:rPr>
          <w:rFonts w:cs="Arial"/>
          <w:sz w:val="22"/>
        </w:rPr>
        <w:t xml:space="preserve">Anlage 4: Dauerauftragsformular </w:t>
      </w:r>
    </w:p>
    <w:p w14:paraId="1D28B732" w14:textId="77777777" w:rsidR="009E2DFB" w:rsidRDefault="009E2DFB">
      <w:pPr>
        <w:spacing w:line="276" w:lineRule="auto"/>
        <w:rPr>
          <w:rFonts w:cs="Arial"/>
          <w:color w:val="000000"/>
          <w:sz w:val="24"/>
        </w:rPr>
      </w:pPr>
    </w:p>
    <w:p w14:paraId="3E08C9CA" w14:textId="77777777" w:rsidR="009E2DFB" w:rsidRDefault="00BB3A80">
      <w:pPr>
        <w:spacing w:line="240" w:lineRule="auto"/>
        <w:ind w:firstLine="708"/>
        <w:rPr>
          <w:rFonts w:cs="Arial"/>
          <w:b/>
          <w:color w:val="000000"/>
          <w:sz w:val="24"/>
        </w:rPr>
      </w:pPr>
      <w:r>
        <w:rPr>
          <w:rFonts w:cs="Arial"/>
          <w:b/>
          <w:sz w:val="22"/>
        </w:rPr>
        <w:t>Arbeitsblätter</w:t>
      </w:r>
    </w:p>
    <w:p w14:paraId="72320EF1" w14:textId="77777777" w:rsidR="009E2DFB" w:rsidRDefault="00BB3A80">
      <w:pPr>
        <w:pStyle w:val="Listenabsatz"/>
        <w:numPr>
          <w:ilvl w:val="0"/>
          <w:numId w:val="4"/>
        </w:numPr>
        <w:spacing w:line="276" w:lineRule="auto"/>
        <w:ind w:left="1423" w:hanging="357"/>
        <w:rPr>
          <w:rFonts w:cs="Arial"/>
          <w:color w:val="000000"/>
          <w:sz w:val="22"/>
        </w:rPr>
      </w:pPr>
      <w:r>
        <w:rPr>
          <w:rFonts w:cs="Arial"/>
          <w:color w:val="000000"/>
          <w:sz w:val="22"/>
        </w:rPr>
        <w:t>Arbeitsblatt 1 – Möglichkeiten der Kontonutzung</w:t>
      </w:r>
    </w:p>
    <w:p w14:paraId="0574151D" w14:textId="77777777" w:rsidR="009E2DFB" w:rsidRDefault="00BB3A80">
      <w:pPr>
        <w:pStyle w:val="Listenabsatz"/>
        <w:numPr>
          <w:ilvl w:val="0"/>
          <w:numId w:val="4"/>
        </w:numPr>
        <w:spacing w:line="276" w:lineRule="auto"/>
        <w:ind w:left="1423" w:hanging="357"/>
        <w:rPr>
          <w:rFonts w:cs="Arial"/>
          <w:color w:val="000000"/>
          <w:sz w:val="22"/>
        </w:rPr>
      </w:pPr>
      <w:r>
        <w:rPr>
          <w:rFonts w:cs="Arial"/>
          <w:color w:val="000000"/>
          <w:sz w:val="22"/>
        </w:rPr>
        <w:t xml:space="preserve">Arbeitsblatt 2 – Erstellen einer Überweisung </w:t>
      </w:r>
    </w:p>
    <w:p w14:paraId="515A99D4" w14:textId="77777777" w:rsidR="009E2DFB" w:rsidRDefault="00BB3A80">
      <w:pPr>
        <w:pStyle w:val="Listenabsatz"/>
        <w:numPr>
          <w:ilvl w:val="0"/>
          <w:numId w:val="4"/>
        </w:numPr>
        <w:spacing w:line="276" w:lineRule="auto"/>
        <w:ind w:left="1423" w:hanging="357"/>
        <w:rPr>
          <w:rFonts w:cs="Arial"/>
          <w:color w:val="000000"/>
          <w:sz w:val="22"/>
        </w:rPr>
      </w:pPr>
      <w:r>
        <w:rPr>
          <w:rFonts w:cs="Arial"/>
          <w:color w:val="000000"/>
          <w:sz w:val="22"/>
        </w:rPr>
        <w:t>Arbeitsblatt 3 – Lesen eines Kontoauszugs</w:t>
      </w:r>
    </w:p>
    <w:p w14:paraId="1BCC3EDF" w14:textId="77777777" w:rsidR="009E2DFB" w:rsidRPr="00DD2F26" w:rsidRDefault="00BB3A80" w:rsidP="00DD2F26">
      <w:pPr>
        <w:spacing w:line="276" w:lineRule="auto"/>
        <w:ind w:left="357" w:firstLine="709"/>
        <w:rPr>
          <w:rFonts w:cs="Arial"/>
          <w:color w:val="000000"/>
          <w:sz w:val="22"/>
        </w:rPr>
      </w:pPr>
      <w:r w:rsidRPr="00DD2F26">
        <w:rPr>
          <w:rFonts w:cs="Arial"/>
          <w:color w:val="000000"/>
          <w:sz w:val="22"/>
        </w:rPr>
        <w:t>Optional:</w:t>
      </w:r>
    </w:p>
    <w:p w14:paraId="0594B739" w14:textId="77777777" w:rsidR="009E2DFB" w:rsidRDefault="00BB3A80">
      <w:pPr>
        <w:pStyle w:val="Listenabsatz"/>
        <w:numPr>
          <w:ilvl w:val="0"/>
          <w:numId w:val="4"/>
        </w:numPr>
        <w:spacing w:line="276" w:lineRule="auto"/>
        <w:ind w:left="1423" w:hanging="357"/>
        <w:rPr>
          <w:rFonts w:cs="Arial"/>
          <w:color w:val="000000"/>
          <w:sz w:val="22"/>
        </w:rPr>
      </w:pPr>
      <w:r>
        <w:rPr>
          <w:rFonts w:cs="Arial"/>
          <w:color w:val="000000"/>
          <w:sz w:val="22"/>
        </w:rPr>
        <w:t>Arbeitsblatt 4a/b – Buchstabensalat</w:t>
      </w:r>
    </w:p>
    <w:p w14:paraId="3545C0C0" w14:textId="77777777" w:rsidR="009E2DFB" w:rsidRDefault="009E2DFB">
      <w:pPr>
        <w:spacing w:line="276" w:lineRule="auto"/>
        <w:rPr>
          <w:rFonts w:cs="Arial"/>
          <w:color w:val="000000"/>
          <w:sz w:val="22"/>
        </w:rPr>
      </w:pPr>
    </w:p>
    <w:p w14:paraId="3CEC50CC" w14:textId="77777777" w:rsidR="00DD2F26" w:rsidRDefault="00DD2F26">
      <w:pPr>
        <w:spacing w:line="276" w:lineRule="auto"/>
        <w:rPr>
          <w:b/>
        </w:rPr>
      </w:pPr>
    </w:p>
    <w:p w14:paraId="500064AF" w14:textId="77777777" w:rsidR="009E2DFB" w:rsidRDefault="00BB3A80">
      <w:pPr>
        <w:spacing w:line="276" w:lineRule="auto"/>
        <w:rPr>
          <w:rFonts w:cs="Arial"/>
          <w:color w:val="000000"/>
          <w:sz w:val="22"/>
        </w:rPr>
      </w:pPr>
      <w:r>
        <w:rPr>
          <w:b/>
        </w:rPr>
        <w:t>Materialien für Lehrende</w:t>
      </w:r>
    </w:p>
    <w:p w14:paraId="3A236CBC" w14:textId="77777777" w:rsidR="009E2DFB" w:rsidRDefault="00BB3A80">
      <w:pPr>
        <w:spacing w:after="120" w:line="276" w:lineRule="auto"/>
        <w:rPr>
          <w:b/>
          <w:sz w:val="2"/>
        </w:rPr>
      </w:pPr>
      <w:r>
        <w:rPr>
          <w:rFonts w:cs="Arial"/>
          <w:b/>
          <w:noProof/>
          <w:sz w:val="22"/>
          <w:lang w:eastAsia="de-DE"/>
        </w:rPr>
        <mc:AlternateContent>
          <mc:Choice Requires="wpg">
            <w:drawing>
              <wp:anchor distT="0" distB="0" distL="114300" distR="114300" simplePos="0" relativeHeight="251732992" behindDoc="0" locked="0" layoutInCell="1" allowOverlap="1" wp14:anchorId="0AD9E932" wp14:editId="64D3D54A">
                <wp:simplePos x="0" y="0"/>
                <wp:positionH relativeFrom="column">
                  <wp:posOffset>86843</wp:posOffset>
                </wp:positionH>
                <wp:positionV relativeFrom="paragraph">
                  <wp:posOffset>62179</wp:posOffset>
                </wp:positionV>
                <wp:extent cx="263525" cy="263525"/>
                <wp:effectExtent l="0" t="0" r="3175" b="3175"/>
                <wp:wrapSquare wrapText="bothSides"/>
                <wp:docPr id="11" name="Grafik 97"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732992;o:allowoverlap:true;o:allowincell:true;mso-position-horizontal-relative:text;margin-left:6.8pt;mso-position-horizontal:absolute;mso-position-vertical-relative:text;margin-top:4.9pt;mso-position-vertical:absolute;width:20.8pt;height:20.8pt;">
                <v:path textboxrect="0,0,0,0"/>
                <v:imagedata r:id="rId34" o:title=""/>
              </v:shape>
            </w:pict>
          </mc:Fallback>
        </mc:AlternateContent>
      </w:r>
    </w:p>
    <w:p w14:paraId="7C0F35FF" w14:textId="77777777" w:rsidR="009E2DFB" w:rsidRDefault="00BB3A80">
      <w:pPr>
        <w:spacing w:line="240" w:lineRule="auto"/>
        <w:rPr>
          <w:rFonts w:cs="Arial"/>
          <w:b/>
          <w:sz w:val="22"/>
        </w:rPr>
      </w:pPr>
      <w:r>
        <w:rPr>
          <w:rFonts w:cs="Arial"/>
          <w:b/>
          <w:sz w:val="22"/>
        </w:rPr>
        <w:t xml:space="preserve">Beispielhafter Moderationsplan </w:t>
      </w:r>
    </w:p>
    <w:p w14:paraId="6E975F56" w14:textId="77777777" w:rsidR="009E2DFB" w:rsidRDefault="009E2DFB">
      <w:pPr>
        <w:spacing w:line="240" w:lineRule="auto"/>
        <w:ind w:firstLine="708"/>
        <w:rPr>
          <w:rFonts w:cs="Arial"/>
          <w:b/>
          <w:sz w:val="22"/>
        </w:rPr>
      </w:pPr>
    </w:p>
    <w:p w14:paraId="40314F11" w14:textId="77777777" w:rsidR="009E2DFB" w:rsidRDefault="00BB3A80">
      <w:pPr>
        <w:spacing w:line="240" w:lineRule="auto"/>
        <w:rPr>
          <w:rFonts w:cs="Arial"/>
          <w:b/>
          <w:sz w:val="22"/>
        </w:rPr>
      </w:pPr>
      <w:r>
        <w:rPr>
          <w:rFonts w:cs="Arial"/>
          <w:b/>
          <w:noProof/>
          <w:sz w:val="22"/>
          <w:lang w:eastAsia="de-DE"/>
        </w:rPr>
        <mc:AlternateContent>
          <mc:Choice Requires="wpg">
            <w:drawing>
              <wp:anchor distT="0" distB="0" distL="114300" distR="114300" simplePos="0" relativeHeight="251706368" behindDoc="0" locked="0" layoutInCell="1" allowOverlap="1" wp14:anchorId="2DAA6594" wp14:editId="7D07B59B">
                <wp:simplePos x="0" y="0"/>
                <wp:positionH relativeFrom="column">
                  <wp:posOffset>100050</wp:posOffset>
                </wp:positionH>
                <wp:positionV relativeFrom="paragraph">
                  <wp:posOffset>6350</wp:posOffset>
                </wp:positionV>
                <wp:extent cx="238125" cy="266700"/>
                <wp:effectExtent l="0" t="0" r="9525" b="0"/>
                <wp:wrapSquare wrapText="bothSides"/>
                <wp:docPr id="12" name="Grafik 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706368;o:allowoverlap:true;o:allowincell:true;mso-position-horizontal-relative:text;margin-left:7.9pt;mso-position-horizontal:absolute;mso-position-vertical-relative:text;margin-top:0.5pt;mso-position-vertical:absolute;width:18.8pt;height:21.0pt;">
                <v:path textboxrect="0,0,0,0"/>
                <v:imagedata r:id="rId32" o:title=""/>
              </v:shape>
            </w:pict>
          </mc:Fallback>
        </mc:AlternateContent>
      </w:r>
      <w:r>
        <w:rPr>
          <w:rFonts w:cs="Arial"/>
          <w:b/>
          <w:sz w:val="22"/>
        </w:rPr>
        <w:t>Zusatzmaterialien</w:t>
      </w:r>
    </w:p>
    <w:p w14:paraId="3EB31D83" w14:textId="77777777" w:rsidR="009E2DFB" w:rsidRDefault="00BB3A80">
      <w:pPr>
        <w:pStyle w:val="Listenabsatz"/>
        <w:numPr>
          <w:ilvl w:val="0"/>
          <w:numId w:val="4"/>
        </w:numPr>
        <w:spacing w:line="240" w:lineRule="auto"/>
        <w:rPr>
          <w:rFonts w:cs="Arial"/>
          <w:color w:val="000000"/>
          <w:sz w:val="22"/>
        </w:rPr>
      </w:pPr>
      <w:r>
        <w:rPr>
          <w:rFonts w:cs="Arial"/>
          <w:color w:val="000000"/>
          <w:sz w:val="22"/>
        </w:rPr>
        <w:t>Didaktisch-methodische Hinweise</w:t>
      </w:r>
    </w:p>
    <w:p w14:paraId="787FF85D" w14:textId="77777777" w:rsidR="009E2DFB" w:rsidRDefault="00BB3A80">
      <w:pPr>
        <w:pStyle w:val="Listenabsatz"/>
        <w:numPr>
          <w:ilvl w:val="0"/>
          <w:numId w:val="4"/>
        </w:numPr>
        <w:spacing w:line="240" w:lineRule="auto"/>
        <w:rPr>
          <w:rFonts w:cs="Arial"/>
          <w:color w:val="000000"/>
          <w:sz w:val="22"/>
        </w:rPr>
      </w:pPr>
      <w:r>
        <w:rPr>
          <w:rFonts w:cs="Arial"/>
          <w:color w:val="000000"/>
          <w:sz w:val="22"/>
        </w:rPr>
        <w:t xml:space="preserve">Lösungsblätter </w:t>
      </w:r>
    </w:p>
    <w:p w14:paraId="6067F674" w14:textId="77777777" w:rsidR="009E2DFB" w:rsidRDefault="00BB3A80">
      <w:pPr>
        <w:pStyle w:val="Listenabsatz"/>
        <w:numPr>
          <w:ilvl w:val="0"/>
          <w:numId w:val="4"/>
        </w:numPr>
        <w:spacing w:line="240" w:lineRule="auto"/>
        <w:rPr>
          <w:rFonts w:cs="Arial"/>
          <w:color w:val="000000"/>
          <w:sz w:val="22"/>
        </w:rPr>
      </w:pPr>
      <w:r>
        <w:rPr>
          <w:rFonts w:cs="Arial"/>
          <w:color w:val="000000"/>
          <w:sz w:val="22"/>
        </w:rPr>
        <w:t xml:space="preserve">Infoblatt </w:t>
      </w:r>
      <w:proofErr w:type="spellStart"/>
      <w:r>
        <w:rPr>
          <w:rFonts w:cs="Arial"/>
          <w:color w:val="000000"/>
          <w:sz w:val="22"/>
        </w:rPr>
        <w:t>Girocard</w:t>
      </w:r>
      <w:proofErr w:type="spellEnd"/>
      <w:r>
        <w:rPr>
          <w:rFonts w:cs="Arial"/>
          <w:color w:val="000000"/>
          <w:sz w:val="22"/>
        </w:rPr>
        <w:t xml:space="preserve">, Kontonutzung und SEPA-Verfahren </w:t>
      </w:r>
    </w:p>
    <w:p w14:paraId="0F66A4EC" w14:textId="77777777" w:rsidR="009E2DFB" w:rsidRDefault="00BB3A80">
      <w:pPr>
        <w:pStyle w:val="Listenabsatz"/>
        <w:numPr>
          <w:ilvl w:val="0"/>
          <w:numId w:val="4"/>
        </w:numPr>
        <w:spacing w:line="240" w:lineRule="auto"/>
        <w:rPr>
          <w:rFonts w:cs="Arial"/>
          <w:color w:val="000000"/>
          <w:sz w:val="22"/>
        </w:rPr>
      </w:pPr>
      <w:r>
        <w:rPr>
          <w:rFonts w:cs="Arial"/>
          <w:color w:val="000000"/>
          <w:sz w:val="22"/>
        </w:rPr>
        <w:t>Linkliste</w:t>
      </w:r>
    </w:p>
    <w:p w14:paraId="6FD1B0F9" w14:textId="77777777" w:rsidR="009E2DFB" w:rsidRDefault="009E2DFB">
      <w:pPr>
        <w:pStyle w:val="Listenabsatz"/>
        <w:spacing w:line="240" w:lineRule="auto"/>
        <w:ind w:left="1428"/>
        <w:rPr>
          <w:rFonts w:cs="Arial"/>
          <w:color w:val="000000"/>
          <w:sz w:val="22"/>
        </w:rPr>
      </w:pPr>
    </w:p>
    <w:p w14:paraId="5A7F25FC" w14:textId="77777777" w:rsidR="009E2DFB" w:rsidRDefault="009E2DFB">
      <w:pPr>
        <w:pStyle w:val="Listenabsatz"/>
        <w:spacing w:line="240" w:lineRule="auto"/>
        <w:ind w:left="1428"/>
        <w:rPr>
          <w:rFonts w:cs="Arial"/>
          <w:color w:val="000000"/>
          <w:sz w:val="22"/>
        </w:rPr>
      </w:pPr>
    </w:p>
    <w:p w14:paraId="5AE1132E" w14:textId="77777777" w:rsidR="009E2DFB" w:rsidRDefault="00BB3A80">
      <w:pPr>
        <w:pStyle w:val="Listenabsatz"/>
        <w:numPr>
          <w:ilvl w:val="0"/>
          <w:numId w:val="4"/>
        </w:numPr>
        <w:spacing w:line="240" w:lineRule="auto"/>
        <w:rPr>
          <w:rFonts w:cs="Arial"/>
          <w:color w:val="000000"/>
          <w:sz w:val="22"/>
        </w:rPr>
      </w:pPr>
      <w:r>
        <w:rPr>
          <w:noProof/>
          <w:lang w:eastAsia="de-DE"/>
        </w:rPr>
        <mc:AlternateContent>
          <mc:Choice Requires="wps">
            <w:drawing>
              <wp:anchor distT="0" distB="0" distL="114300" distR="114300" simplePos="0" relativeHeight="251672576" behindDoc="0" locked="0" layoutInCell="1" allowOverlap="1" wp14:anchorId="2BCEE928" wp14:editId="3BD36219">
                <wp:simplePos x="0" y="0"/>
                <wp:positionH relativeFrom="column">
                  <wp:posOffset>-126707</wp:posOffset>
                </wp:positionH>
                <wp:positionV relativeFrom="paragraph">
                  <wp:posOffset>43961</wp:posOffset>
                </wp:positionV>
                <wp:extent cx="2915138" cy="437662"/>
                <wp:effectExtent l="0" t="0" r="6350" b="0"/>
                <wp:wrapNone/>
                <wp:docPr id="13" name="Textfeld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138" cy="437661"/>
                        </a:xfrm>
                        <a:prstGeom prst="rect">
                          <a:avLst/>
                        </a:prstGeom>
                        <a:solidFill>
                          <a:schemeClr val="bg1"/>
                        </a:solidFill>
                      </wps:spPr>
                      <wps:txbx>
                        <w:txbxContent>
                          <w:p w14:paraId="228695A0" w14:textId="77777777" w:rsidR="00663858" w:rsidRDefault="00663858">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2BCEE928" id="Textfeld 4" o:spid="_x0000_s1026" style="position:absolute;left:0;text-align:left;margin-left:-10pt;margin-top:3.45pt;width:229.5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" fillcolor="white [3212]" stroked="f">
                <v:path arrowok="t"/>
                <v:textbox>
                  <w:txbxContent>
                    <w:p w14:paraId="228695A0" w14:textId="77777777" w:rsidR="00663858" w:rsidRDefault="00663858">
                      <w:pPr>
                        <w:pStyle w:val="StandardWeb"/>
                        <w:spacing w:before="0" w:beforeAutospacing="0" w:after="0" w:afterAutospacing="0"/>
                      </w:pPr>
                      <w:r>
                        <w:rPr>
                          <w:rFonts w:ascii="Arial" w:hAnsi="Arial" w:cs="Arial"/>
                          <w:color w:val="0070C0"/>
                          <w:sz w:val="22"/>
                          <w:szCs w:val="22"/>
                        </w:rPr>
                        <w:t>Grundlegende technische Voraussetzungen</w:t>
                      </w:r>
                      <w:r>
                        <w:rPr>
                          <w:rFonts w:ascii="Arial" w:hAnsi="Arial" w:cs="Arial"/>
                          <w:color w:val="0070C0"/>
                          <w:sz w:val="22"/>
                          <w:szCs w:val="22"/>
                        </w:rPr>
                        <w:br/>
                        <w:t>für die Arbeit mit dem Materialset</w:t>
                      </w:r>
                    </w:p>
                  </w:txbxContent>
                </v:textbox>
              </v:rect>
            </w:pict>
          </mc:Fallback>
        </mc:AlternateContent>
      </w:r>
    </w:p>
    <w:p w14:paraId="07A9B55D" w14:textId="77777777" w:rsidR="009E2DFB" w:rsidRDefault="00BB3A80">
      <w:pPr>
        <w:spacing w:line="276" w:lineRule="auto"/>
        <w:ind w:left="708"/>
        <w:jc w:val="both"/>
        <w:rPr>
          <w:rFonts w:cs="Arial"/>
          <w:color w:val="000000"/>
          <w:sz w:val="20"/>
          <w:szCs w:val="20"/>
        </w:rPr>
      </w:pPr>
      <w:r>
        <w:rPr>
          <w:rFonts w:cs="Arial"/>
          <w:noProof/>
          <w:color w:val="000000"/>
          <w:sz w:val="20"/>
          <w:szCs w:val="20"/>
          <w:lang w:eastAsia="de-DE"/>
        </w:rPr>
        <mc:AlternateContent>
          <mc:Choice Requires="wpg">
            <w:drawing>
              <wp:anchor distT="0" distB="0" distL="114300" distR="114300" simplePos="0" relativeHeight="251671552" behindDoc="0" locked="0" layoutInCell="1" allowOverlap="1" wp14:anchorId="37672642" wp14:editId="0B338F44">
                <wp:simplePos x="0" y="0"/>
                <wp:positionH relativeFrom="column">
                  <wp:posOffset>-386080</wp:posOffset>
                </wp:positionH>
                <wp:positionV relativeFrom="paragraph">
                  <wp:posOffset>102235</wp:posOffset>
                </wp:positionV>
                <wp:extent cx="6296025" cy="1057275"/>
                <wp:effectExtent l="19050" t="19050" r="28575" b="28575"/>
                <wp:wrapNone/>
                <wp:docPr id="14" name="Abgerundetes Rechteck 3"/>
                <wp:cNvGraphicFramePr/>
                <a:graphic xmlns:a="http://schemas.openxmlformats.org/drawingml/2006/main">
                  <a:graphicData uri="http://schemas.microsoft.com/office/word/2010/wordprocessingShape">
                    <wps:wsp>
                      <wps:cNvSpPr/>
                      <wps:spPr bwMode="auto">
                        <a:xfrm>
                          <a:off x="0" y="0"/>
                          <a:ext cx="6296024" cy="1057275"/>
                        </a:xfrm>
                        <a:prstGeom prst="roundRect">
                          <a:avLst>
                            <a:gd name="adj" fmla="val 16667"/>
                          </a:avLst>
                        </a:prstGeom>
                        <a:noFill/>
                        <a:ln w="3810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13" o:spid="_x0000_s13" o:spt="2" style="position:absolute;mso-wrap-distance-left:9.0pt;mso-wrap-distance-top:0.0pt;mso-wrap-distance-right:9.0pt;mso-wrap-distance-bottom:0.0pt;z-index:251671552;o:allowoverlap:true;o:allowincell:true;mso-position-horizontal-relative:text;margin-left:-30.4pt;mso-position-horizontal:absolute;mso-position-vertical-relative:text;margin-top:8.0pt;mso-position-vertical:absolute;width:495.8pt;height:83.2pt;" coordsize="100000,100000" path="m0,16666l0,16666c0,7523,1263,0,2799,0c2799,0,2799,0,2799,0l97199,0l97199,0c98734,0,99998,7523,99998,16666l99998,16666c99998,16666,99998,16666,99998,16666l100000,83328l100000,83328c100000,83328,100000,83328,100000,83328l100000,83328c100000,92470,98737,99994,97201,99994c97201,99994,97201,99994,97201,99994l2799,99994l2799,99994c1263,99994,0,92470,0,83328c0,83328,0,83328,0,83328xe" filled="f" strokecolor="#92B2D6" strokeweight="3.00pt">
                <v:path textboxrect="819,4879,99178,95113"/>
              </v:shape>
            </w:pict>
          </mc:Fallback>
        </mc:AlternateContent>
      </w:r>
    </w:p>
    <w:p w14:paraId="149F689C" w14:textId="77777777" w:rsidR="009E2DFB" w:rsidRDefault="009E2DFB">
      <w:pPr>
        <w:spacing w:line="276" w:lineRule="auto"/>
        <w:jc w:val="both"/>
        <w:rPr>
          <w:rFonts w:cs="Arial"/>
          <w:color w:val="000000"/>
          <w:sz w:val="20"/>
          <w:szCs w:val="20"/>
        </w:rPr>
      </w:pPr>
    </w:p>
    <w:p w14:paraId="427CE883" w14:textId="77777777" w:rsidR="009E2DFB" w:rsidRDefault="00BB3A80">
      <w:pPr>
        <w:spacing w:line="276" w:lineRule="auto"/>
        <w:jc w:val="both"/>
        <w:rPr>
          <w:rFonts w:cs="Arial"/>
          <w:color w:val="000000"/>
          <w:sz w:val="22"/>
          <w:szCs w:val="20"/>
        </w:rPr>
      </w:pPr>
      <w:bookmarkStart w:id="5" w:name="_Hlk521465"/>
      <w:r>
        <w:rPr>
          <w:rFonts w:cs="Arial"/>
          <w:color w:val="000000"/>
          <w:sz w:val="22"/>
          <w:szCs w:val="20"/>
        </w:rPr>
        <w:t xml:space="preserve">Zur Bearbeitung des Materialsets sind keine besonderen technischen Voraussetzungen notwendig. Passend zum Moderationsplan empfehlen wir: </w:t>
      </w:r>
    </w:p>
    <w:p w14:paraId="4CF0BA23" w14:textId="77777777" w:rsidR="009E2DFB" w:rsidRDefault="00BB3A80">
      <w:pPr>
        <w:spacing w:line="276" w:lineRule="auto"/>
        <w:jc w:val="both"/>
        <w:rPr>
          <w:rFonts w:cs="Arial"/>
          <w:color w:val="000000"/>
          <w:sz w:val="22"/>
          <w:szCs w:val="20"/>
        </w:rPr>
      </w:pPr>
      <w:r>
        <w:rPr>
          <w:rFonts w:cs="Arial"/>
          <w:color w:val="000000"/>
          <w:sz w:val="22"/>
          <w:szCs w:val="20"/>
        </w:rPr>
        <w:t xml:space="preserve">Abspielgerät für die </w:t>
      </w:r>
      <w:proofErr w:type="spellStart"/>
      <w:r>
        <w:rPr>
          <w:rFonts w:cs="Arial"/>
          <w:color w:val="000000"/>
          <w:sz w:val="22"/>
          <w:szCs w:val="20"/>
        </w:rPr>
        <w:t>Hördatei</w:t>
      </w:r>
      <w:proofErr w:type="spellEnd"/>
      <w:r>
        <w:rPr>
          <w:rFonts w:cs="Arial"/>
          <w:color w:val="000000"/>
          <w:sz w:val="22"/>
          <w:szCs w:val="20"/>
        </w:rPr>
        <w:t xml:space="preserve"> (z. B. Handy oder Laptop), Flipchart, Stifte, Laptop mit </w:t>
      </w:r>
      <w:proofErr w:type="spellStart"/>
      <w:r>
        <w:rPr>
          <w:rFonts w:cs="Arial"/>
          <w:color w:val="000000"/>
          <w:sz w:val="22"/>
          <w:szCs w:val="20"/>
        </w:rPr>
        <w:t>Beamer</w:t>
      </w:r>
      <w:proofErr w:type="spellEnd"/>
      <w:r>
        <w:rPr>
          <w:rFonts w:cs="Arial"/>
          <w:color w:val="000000"/>
          <w:sz w:val="22"/>
          <w:szCs w:val="20"/>
        </w:rPr>
        <w:t xml:space="preserve">. </w:t>
      </w:r>
    </w:p>
    <w:p w14:paraId="4A21B4AB" w14:textId="77777777" w:rsidR="009E2DFB" w:rsidRDefault="009E2DFB" w:rsidP="00DD2F26"/>
    <w:p w14:paraId="0A1CE9CD" w14:textId="77777777" w:rsidR="009E2DFB" w:rsidRDefault="00BB3A80">
      <w:pPr>
        <w:pStyle w:val="berschrift1"/>
        <w:numPr>
          <w:ilvl w:val="0"/>
          <w:numId w:val="15"/>
        </w:numPr>
        <w:ind w:hanging="720"/>
        <w:rPr>
          <w:rFonts w:eastAsia="Calibri" w:cs="Arial"/>
          <w:color w:val="000000"/>
        </w:rPr>
      </w:pPr>
      <w:bookmarkStart w:id="6" w:name="_Toc25752366"/>
      <w:r>
        <w:t>Sammlung der Materialien für Lernende</w:t>
      </w:r>
      <w:bookmarkEnd w:id="6"/>
      <w:r>
        <w:br/>
      </w:r>
    </w:p>
    <w:p w14:paraId="1242239C" w14:textId="77777777" w:rsidR="009E2DFB" w:rsidRDefault="00BB3A80">
      <w:pPr>
        <w:pStyle w:val="Listenabsatz"/>
        <w:spacing w:line="276" w:lineRule="auto"/>
        <w:ind w:left="426" w:hanging="426"/>
        <w:rPr>
          <w:rFonts w:cs="Arial"/>
          <w:sz w:val="22"/>
        </w:rPr>
      </w:pPr>
      <w:r>
        <w:rPr>
          <w:rFonts w:cs="Arial"/>
          <w:sz w:val="22"/>
        </w:rPr>
        <w:t>Folgende Materialien für Lernende stehen zur Verfügung:</w:t>
      </w:r>
    </w:p>
    <w:p w14:paraId="0E5CCBC0" w14:textId="77777777" w:rsidR="009E2DFB" w:rsidRDefault="009E2DFB">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9E2DFB" w14:paraId="1A0442AC" w14:textId="77777777" w:rsidTr="009E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9014172" w14:textId="77777777" w:rsidR="009E2DFB" w:rsidRDefault="00BB3A80">
            <w:pPr>
              <w:spacing w:line="276" w:lineRule="auto"/>
              <w:ind w:hanging="426"/>
              <w:rPr>
                <w:rFonts w:cs="Arial"/>
                <w:i/>
                <w:color w:val="000000"/>
                <w:sz w:val="22"/>
                <w:szCs w:val="20"/>
              </w:rPr>
            </w:pPr>
            <w:r>
              <w:rPr>
                <w:rFonts w:cs="Arial"/>
                <w:i/>
                <w:noProof/>
                <w:color w:val="000000"/>
                <w:sz w:val="22"/>
                <w:szCs w:val="20"/>
                <w:lang w:eastAsia="de-DE"/>
              </w:rPr>
              <mc:AlternateContent>
                <mc:Choice Requires="wpg">
                  <w:drawing>
                    <wp:anchor distT="0" distB="0" distL="114300" distR="114300" simplePos="0" relativeHeight="251730944" behindDoc="0" locked="0" layoutInCell="1" allowOverlap="1" wp14:anchorId="540BDCA6" wp14:editId="661CA7F1">
                      <wp:simplePos x="0" y="0"/>
                      <wp:positionH relativeFrom="column">
                        <wp:posOffset>53391</wp:posOffset>
                      </wp:positionH>
                      <wp:positionV relativeFrom="paragraph">
                        <wp:posOffset>88900</wp:posOffset>
                      </wp:positionV>
                      <wp:extent cx="241300" cy="248920"/>
                      <wp:effectExtent l="0" t="0" r="6350" b="0"/>
                      <wp:wrapSquare wrapText="bothSides"/>
                      <wp:docPr id="15" name="Grafik 31"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srvdaten\UserFolderRedirection\maniae\Eigene Bilder\CurVe_icons\Element 61.png"/>
                              <pic:cNvPicPr>
                                <a:picLocks noChangeAspect="1"/>
                              </pic:cNvPicPr>
                            </pic:nvPicPr>
                            <pic:blipFill>
                              <a:blip r:embed="rId30"/>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730944;o:allowoverlap:true;o:allowincell:true;mso-position-horizontal-relative:text;margin-left:4.2pt;mso-position-horizontal:absolute;mso-position-vertical-relative:text;margin-top:7.0pt;mso-position-vertical:absolute;width:19.0pt;height:19.6pt;">
                      <v:path textboxrect="0,0,0,0"/>
                      <v:imagedata r:id="rId35" o:title=""/>
                    </v:shape>
                  </w:pict>
                </mc:Fallback>
              </mc:AlternateContent>
            </w:r>
          </w:p>
        </w:tc>
        <w:tc>
          <w:tcPr>
            <w:tcW w:w="2551" w:type="dxa"/>
          </w:tcPr>
          <w:p w14:paraId="60386AD5" w14:textId="77777777" w:rsidR="009E2DFB" w:rsidRDefault="00BB3A80">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Ankergeschichte</w:t>
            </w:r>
          </w:p>
        </w:tc>
        <w:tc>
          <w:tcPr>
            <w:tcW w:w="5526" w:type="dxa"/>
          </w:tcPr>
          <w:p w14:paraId="6F6764F6" w14:textId="77777777" w:rsidR="009E2DFB" w:rsidRDefault="00BB3A80">
            <w:pPr>
              <w:spacing w:before="120" w:after="120" w:line="276" w:lineRule="auto"/>
              <w:ind w:left="33" w:hanging="1"/>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Der inhaltliche Anker „Max nutzt sein Konto“ als Einstieg in einfacher Sprache.</w:t>
            </w:r>
          </w:p>
          <w:p w14:paraId="6C992DAC"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Lesetext</w:t>
            </w:r>
            <w:proofErr w:type="spellEnd"/>
          </w:p>
          <w:p w14:paraId="4B7A0683"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proofErr w:type="spellStart"/>
            <w:r>
              <w:rPr>
                <w:rFonts w:cs="Arial"/>
                <w:b w:val="0"/>
                <w:color w:val="000000"/>
                <w:sz w:val="22"/>
                <w:szCs w:val="20"/>
              </w:rPr>
              <w:t>Hördatei</w:t>
            </w:r>
            <w:proofErr w:type="spellEnd"/>
            <w:r>
              <w:rPr>
                <w:rFonts w:cs="Arial"/>
                <w:b w:val="0"/>
                <w:color w:val="000000"/>
                <w:sz w:val="22"/>
                <w:szCs w:val="20"/>
              </w:rPr>
              <w:t xml:space="preserve"> </w:t>
            </w:r>
          </w:p>
          <w:p w14:paraId="2358A024"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Bild zur Geschichte</w:t>
            </w:r>
          </w:p>
        </w:tc>
      </w:tr>
      <w:tr w:rsidR="009E2DFB" w14:paraId="674D23E0"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none" w:sz="4" w:space="0" w:color="000000"/>
            </w:tcBorders>
          </w:tcPr>
          <w:p w14:paraId="307E7FCD" w14:textId="77777777" w:rsidR="009E2DFB" w:rsidRDefault="00BB3A80">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18656" behindDoc="0" locked="0" layoutInCell="1" allowOverlap="1" wp14:anchorId="7463A802" wp14:editId="2E313E4D">
                      <wp:simplePos x="0" y="0"/>
                      <wp:positionH relativeFrom="column">
                        <wp:posOffset>65506</wp:posOffset>
                      </wp:positionH>
                      <wp:positionV relativeFrom="paragraph">
                        <wp:posOffset>95250</wp:posOffset>
                      </wp:positionV>
                      <wp:extent cx="238125" cy="266700"/>
                      <wp:effectExtent l="0" t="0" r="9525" b="0"/>
                      <wp:wrapSquare wrapText="bothSides"/>
                      <wp:docPr id="16" name="Grafik 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18656;o:allowoverlap:true;o:allowincell:true;mso-position-horizontal-relative:text;margin-left:5.2pt;mso-position-horizontal:absolute;mso-position-vertical-relative:text;margin-top:7.5pt;mso-position-vertical:absolute;width:18.8pt;height:21.0pt;">
                      <v:path textboxrect="0,0,0,0"/>
                      <v:imagedata r:id="rId32" o:title=""/>
                    </v:shape>
                  </w:pict>
                </mc:Fallback>
              </mc:AlternateContent>
            </w:r>
          </w:p>
        </w:tc>
        <w:tc>
          <w:tcPr>
            <w:tcW w:w="2551" w:type="dxa"/>
            <w:tcBorders>
              <w:bottom w:val="none" w:sz="4" w:space="0" w:color="000000"/>
            </w:tcBorders>
          </w:tcPr>
          <w:p w14:paraId="37F9184A" w14:textId="77777777" w:rsidR="009E2DFB" w:rsidRDefault="00BB3A80">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r>
              <w:rPr>
                <w:rFonts w:cs="Arial"/>
                <w:color w:val="000000"/>
                <w:sz w:val="22"/>
                <w:szCs w:val="20"/>
              </w:rPr>
              <w:t xml:space="preserve">Authentische </w:t>
            </w:r>
            <w:r>
              <w:rPr>
                <w:rFonts w:cs="Arial"/>
                <w:color w:val="000000"/>
                <w:sz w:val="22"/>
                <w:szCs w:val="20"/>
              </w:rPr>
              <w:br/>
              <w:t>Materialien</w:t>
            </w:r>
          </w:p>
          <w:p w14:paraId="3FBB6A6B" w14:textId="77777777" w:rsidR="00DD2F26" w:rsidRDefault="00DD2F26">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p w14:paraId="7FF9A19A" w14:textId="77777777" w:rsidR="00DD2F26" w:rsidRDefault="00DD2F26">
            <w:pPr>
              <w:spacing w:before="120" w:after="120" w:line="276" w:lineRule="auto"/>
              <w:ind w:firstLine="38"/>
              <w:cnfStyle w:val="000000100000" w:firstRow="0" w:lastRow="0" w:firstColumn="0" w:lastColumn="0" w:oddVBand="0" w:evenVBand="0" w:oddHBand="1" w:evenHBand="0" w:firstRowFirstColumn="0" w:firstRowLastColumn="0" w:lastRowFirstColumn="0" w:lastRowLastColumn="0"/>
              <w:rPr>
                <w:rFonts w:cs="Arial"/>
                <w:color w:val="000000"/>
                <w:sz w:val="22"/>
                <w:szCs w:val="20"/>
              </w:rPr>
            </w:pPr>
          </w:p>
        </w:tc>
        <w:tc>
          <w:tcPr>
            <w:tcW w:w="5526" w:type="dxa"/>
            <w:tcBorders>
              <w:bottom w:val="none" w:sz="4" w:space="0" w:color="000000"/>
            </w:tcBorders>
          </w:tcPr>
          <w:p w14:paraId="26B991C0" w14:textId="77777777" w:rsidR="009E2DFB" w:rsidRDefault="00BB3A80">
            <w:pPr>
              <w:spacing w:before="120" w:line="276" w:lineRule="auto"/>
              <w:ind w:left="34"/>
              <w:cnfStyle w:val="000000100000" w:firstRow="0" w:lastRow="0" w:firstColumn="0" w:lastColumn="0" w:oddVBand="0" w:evenVBand="0" w:oddHBand="1" w:evenHBand="0" w:firstRowFirstColumn="0" w:firstRowLastColumn="0" w:lastRowFirstColumn="0" w:lastRowLastColumn="0"/>
              <w:rPr>
                <w:rFonts w:cs="Arial"/>
                <w:sz w:val="22"/>
              </w:rPr>
            </w:pPr>
            <w:r>
              <w:rPr>
                <w:rFonts w:cs="Arial"/>
                <w:color w:val="000000"/>
                <w:sz w:val="22"/>
                <w:szCs w:val="20"/>
              </w:rPr>
              <w:t>Anlage 1:</w:t>
            </w:r>
            <w:r>
              <w:rPr>
                <w:rFonts w:cs="Arial"/>
                <w:sz w:val="22"/>
              </w:rPr>
              <w:t xml:space="preserve"> Überweisungsträger</w:t>
            </w:r>
          </w:p>
          <w:p w14:paraId="38192F85" w14:textId="77777777" w:rsidR="009E2DFB" w:rsidRDefault="00BB3A80">
            <w:pPr>
              <w:spacing w:line="276" w:lineRule="auto"/>
              <w:ind w:left="34"/>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Anlage 2: Rechnung Online-Shop Müller</w:t>
            </w:r>
          </w:p>
          <w:p w14:paraId="3940C0B5" w14:textId="77777777" w:rsidR="009E2DFB" w:rsidRDefault="00BB3A80">
            <w:pPr>
              <w:spacing w:line="276" w:lineRule="auto"/>
              <w:ind w:left="34"/>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Anlage 3: Kontoauszug</w:t>
            </w:r>
          </w:p>
          <w:p w14:paraId="042DACDC" w14:textId="77777777" w:rsidR="009E2DFB" w:rsidRDefault="00BB3A80">
            <w:pPr>
              <w:spacing w:after="120" w:line="276" w:lineRule="auto"/>
              <w:ind w:left="34"/>
              <w:cnfStyle w:val="000000100000" w:firstRow="0" w:lastRow="0" w:firstColumn="0" w:lastColumn="0" w:oddVBand="0" w:evenVBand="0" w:oddHBand="1" w:evenHBand="0" w:firstRowFirstColumn="0" w:firstRowLastColumn="0" w:lastRowFirstColumn="0" w:lastRowLastColumn="0"/>
              <w:rPr>
                <w:rFonts w:cs="Arial"/>
                <w:sz w:val="22"/>
              </w:rPr>
            </w:pPr>
            <w:r>
              <w:rPr>
                <w:rFonts w:cs="Arial"/>
                <w:sz w:val="22"/>
              </w:rPr>
              <w:t>Anlage 4: Dauerauftragsformular</w:t>
            </w:r>
          </w:p>
        </w:tc>
      </w:tr>
      <w:tr w:rsidR="009E2DFB" w14:paraId="5002E757" w14:textId="77777777" w:rsidTr="009E2DFB">
        <w:tc>
          <w:tcPr>
            <w:cnfStyle w:val="001000000000" w:firstRow="0" w:lastRow="0" w:firstColumn="1" w:lastColumn="0" w:oddVBand="0" w:evenVBand="0" w:oddHBand="0" w:evenHBand="0" w:firstRowFirstColumn="0" w:firstRowLastColumn="0" w:lastRowFirstColumn="0" w:lastRowLastColumn="0"/>
            <w:tcW w:w="993" w:type="dxa"/>
            <w:tcBorders>
              <w:top w:val="none" w:sz="4" w:space="0" w:color="000000"/>
            </w:tcBorders>
          </w:tcPr>
          <w:p w14:paraId="15662BCF" w14:textId="77777777" w:rsidR="009E2DFB" w:rsidRDefault="009E2DFB">
            <w:pPr>
              <w:spacing w:line="276" w:lineRule="auto"/>
              <w:ind w:hanging="426"/>
              <w:rPr>
                <w:rFonts w:cs="Arial"/>
                <w:i/>
                <w:color w:val="000000"/>
                <w:sz w:val="22"/>
                <w:szCs w:val="20"/>
              </w:rPr>
            </w:pPr>
          </w:p>
        </w:tc>
        <w:tc>
          <w:tcPr>
            <w:tcW w:w="2551" w:type="dxa"/>
            <w:tcBorders>
              <w:top w:val="none" w:sz="4" w:space="0" w:color="000000"/>
            </w:tcBorders>
          </w:tcPr>
          <w:p w14:paraId="0BAB591A" w14:textId="77777777" w:rsidR="009E2DFB" w:rsidRDefault="00BB3A80" w:rsidP="00DD2F26">
            <w:pPr>
              <w:spacing w:after="120" w:line="276" w:lineRule="auto"/>
              <w:ind w:firstLine="40"/>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r>
              <w:rPr>
                <w:rFonts w:cs="Arial"/>
                <w:color w:val="000000"/>
                <w:sz w:val="22"/>
                <w:szCs w:val="20"/>
              </w:rPr>
              <w:t>Arbeitsblätter</w:t>
            </w:r>
          </w:p>
        </w:tc>
        <w:tc>
          <w:tcPr>
            <w:tcW w:w="5526" w:type="dxa"/>
            <w:tcBorders>
              <w:top w:val="none" w:sz="4" w:space="0" w:color="000000"/>
            </w:tcBorders>
          </w:tcPr>
          <w:p w14:paraId="7963F8A0" w14:textId="77777777" w:rsidR="009E2DFB" w:rsidRDefault="00BB3A80" w:rsidP="00DD2F26">
            <w:pPr>
              <w:spacing w:before="120" w:line="276" w:lineRule="auto"/>
              <w:ind w:left="34"/>
              <w:contextualSpacing/>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1 – Möglichkeiten der Kontonutzung</w:t>
            </w:r>
          </w:p>
          <w:p w14:paraId="0B460DD6" w14:textId="77777777" w:rsidR="009E2DFB" w:rsidRDefault="00BB3A80">
            <w:pPr>
              <w:spacing w:line="276" w:lineRule="auto"/>
              <w:ind w:left="34"/>
              <w:contextualSpacing/>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2 – Erstellen einer Überweisung</w:t>
            </w:r>
          </w:p>
          <w:p w14:paraId="198D7A06" w14:textId="77777777" w:rsidR="009E2DFB" w:rsidRDefault="00BB3A80">
            <w:pPr>
              <w:spacing w:line="276" w:lineRule="auto"/>
              <w:ind w:left="34"/>
              <w:contextualSpacing/>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Arbeitsblatt 3 – Lesen eines Kontoauszugs</w:t>
            </w:r>
          </w:p>
          <w:p w14:paraId="638F0342" w14:textId="77777777" w:rsidR="009E2DFB" w:rsidRDefault="00BB3A80">
            <w:pPr>
              <w:spacing w:before="120" w:line="276" w:lineRule="auto"/>
              <w:ind w:left="34"/>
              <w:cnfStyle w:val="000000000000" w:firstRow="0" w:lastRow="0" w:firstColumn="0" w:lastColumn="0" w:oddVBand="0" w:evenVBand="0" w:oddHBand="0" w:evenHBand="0" w:firstRowFirstColumn="0" w:firstRowLastColumn="0" w:lastRowFirstColumn="0" w:lastRowLastColumn="0"/>
              <w:rPr>
                <w:rFonts w:cs="Arial"/>
                <w:color w:val="000000"/>
                <w:sz w:val="22"/>
              </w:rPr>
            </w:pPr>
            <w:r w:rsidRPr="00DD2F26">
              <w:rPr>
                <w:rFonts w:cs="Arial"/>
                <w:color w:val="000000"/>
                <w:sz w:val="22"/>
                <w:szCs w:val="20"/>
              </w:rPr>
              <w:t>Optional:</w:t>
            </w:r>
            <w:r>
              <w:rPr>
                <w:rFonts w:cs="Arial"/>
                <w:color w:val="000000"/>
                <w:sz w:val="22"/>
                <w:szCs w:val="20"/>
              </w:rPr>
              <w:br/>
              <w:t xml:space="preserve">Arbeitsblatt 4a/b – </w:t>
            </w:r>
            <w:r>
              <w:rPr>
                <w:rFonts w:cs="Arial"/>
                <w:color w:val="000000"/>
                <w:sz w:val="22"/>
              </w:rPr>
              <w:t>Buchstabensalat</w:t>
            </w:r>
          </w:p>
          <w:p w14:paraId="007CD4F8" w14:textId="77777777" w:rsidR="009E2DFB" w:rsidRDefault="009E2DFB">
            <w:pPr>
              <w:spacing w:line="276" w:lineRule="auto"/>
              <w:ind w:left="34"/>
              <w:contextualSpacing/>
              <w:cnfStyle w:val="000000000000" w:firstRow="0" w:lastRow="0" w:firstColumn="0" w:lastColumn="0" w:oddVBand="0" w:evenVBand="0" w:oddHBand="0" w:evenHBand="0" w:firstRowFirstColumn="0" w:firstRowLastColumn="0" w:lastRowFirstColumn="0" w:lastRowLastColumn="0"/>
              <w:rPr>
                <w:rFonts w:cs="Arial"/>
                <w:color w:val="000000"/>
                <w:sz w:val="22"/>
                <w:szCs w:val="20"/>
              </w:rPr>
            </w:pPr>
          </w:p>
        </w:tc>
      </w:tr>
    </w:tbl>
    <w:p w14:paraId="1A71C5C2" w14:textId="77777777" w:rsidR="009E2DFB" w:rsidRDefault="00BB3A80">
      <w:pPr>
        <w:pStyle w:val="berschrift1"/>
        <w:jc w:val="center"/>
      </w:pPr>
      <w:r>
        <w:rPr>
          <w:rFonts w:eastAsia="Calibri" w:cs="Arial"/>
          <w:color w:val="000000"/>
        </w:rPr>
        <w:br w:type="page"/>
      </w:r>
    </w:p>
    <w:p w14:paraId="19BC578E" w14:textId="77777777" w:rsidR="009E2DFB" w:rsidRDefault="009E2DFB"/>
    <w:bookmarkStart w:id="7" w:name="_Toc25752367"/>
    <w:p w14:paraId="69779F47" w14:textId="77777777" w:rsidR="009E2DFB" w:rsidRDefault="00BB3A80">
      <w:pPr>
        <w:pStyle w:val="berschrift2"/>
      </w:pPr>
      <w:r>
        <w:rPr>
          <w:noProof/>
          <w:lang w:eastAsia="de-DE"/>
        </w:rPr>
        <mc:AlternateContent>
          <mc:Choice Requires="wpg">
            <w:drawing>
              <wp:anchor distT="0" distB="0" distL="114300" distR="114300" simplePos="0" relativeHeight="251731968" behindDoc="0" locked="0" layoutInCell="1" allowOverlap="1" wp14:anchorId="322FE744" wp14:editId="72C7E6A1">
                <wp:simplePos x="0" y="0"/>
                <wp:positionH relativeFrom="margin">
                  <wp:align>right</wp:align>
                </wp:positionH>
                <wp:positionV relativeFrom="paragraph">
                  <wp:posOffset>7315</wp:posOffset>
                </wp:positionV>
                <wp:extent cx="241300" cy="248920"/>
                <wp:effectExtent l="0" t="0" r="6350" b="0"/>
                <wp:wrapSquare wrapText="bothSides"/>
                <wp:docPr id="17" name="Grafik 96" descr="\\srvdaten\UserFolderRedirection\maniae\Eigene Bilder\CurVe_icons\Element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srvdaten\UserFolderRedirection\maniae\Eigene Bilder\CurVe_icons\Element 61.png"/>
                        <pic:cNvPicPr>
                          <a:picLocks noChangeAspect="1"/>
                        </pic:cNvPicPr>
                      </pic:nvPicPr>
                      <pic:blipFill>
                        <a:blip r:embed="rId30"/>
                        <a:stretch/>
                      </pic:blipFill>
                      <pic:spPr bwMode="auto">
                        <a:xfrm>
                          <a:off x="0" y="0"/>
                          <a:ext cx="241300" cy="24892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1968;o:allowoverlap:true;o:allowincell:true;mso-position-horizontal-relative:margin;mso-position-horizontal:right;mso-position-vertical-relative:text;margin-top:0.6pt;mso-position-vertical:absolute;width:19.0pt;height:19.6pt;">
                <v:path textboxrect="0,0,0,0"/>
                <v:imagedata r:id="rId35" o:title=""/>
              </v:shape>
            </w:pict>
          </mc:Fallback>
        </mc:AlternateContent>
      </w:r>
      <w:r>
        <w:t>2.1</w:t>
      </w:r>
      <w:r>
        <w:tab/>
        <w:t>Ankergeschichte</w:t>
      </w:r>
      <w:bookmarkEnd w:id="7"/>
      <w:r>
        <w:rPr>
          <w:rFonts w:ascii="Times New Roman" w:eastAsia="Times New Roman" w:hAnsi="Times New Roman" w:cs="Times New Roman"/>
          <w:color w:val="000000"/>
          <w:sz w:val="0"/>
          <w:szCs w:val="0"/>
          <w:shd w:val="clear" w:color="auto" w:fill="000000"/>
        </w:rPr>
        <w:t xml:space="preserve"> </w:t>
      </w:r>
      <w:r>
        <w:br/>
      </w:r>
      <w:bookmarkEnd w:id="5"/>
    </w:p>
    <w:p w14:paraId="2D264594" w14:textId="77777777" w:rsidR="009E2DFB" w:rsidRDefault="00BB3A80">
      <w:pPr>
        <w:rPr>
          <w:b/>
        </w:rPr>
      </w:pPr>
      <w:r>
        <w:rPr>
          <w:b/>
        </w:rPr>
        <w:t>Max nutzt sein Konto</w:t>
      </w:r>
    </w:p>
    <w:p w14:paraId="30480FFD" w14:textId="77777777" w:rsidR="009E2DFB" w:rsidRDefault="00BB3A80">
      <w:r>
        <w:t xml:space="preserve">Max hat seit kurzem ein eigenes </w:t>
      </w:r>
      <w:r>
        <w:rPr>
          <w:b/>
        </w:rPr>
        <w:t>Girokonto</w:t>
      </w:r>
      <w:r>
        <w:t xml:space="preserve">. Sein Arbeitgeber </w:t>
      </w:r>
      <w:r>
        <w:rPr>
          <w:b/>
        </w:rPr>
        <w:t xml:space="preserve">überweist </w:t>
      </w:r>
      <w:r>
        <w:t xml:space="preserve">ihm jeden Monat sein </w:t>
      </w:r>
      <w:r w:rsidRPr="008E003B">
        <w:rPr>
          <w:b/>
        </w:rPr>
        <w:t>Gehalt</w:t>
      </w:r>
      <w:r>
        <w:t xml:space="preserve">. Auch für viele andere Dinge braucht Max das </w:t>
      </w:r>
      <w:r w:rsidRPr="008E003B">
        <w:rPr>
          <w:b/>
        </w:rPr>
        <w:t>Girokonto</w:t>
      </w:r>
      <w:r>
        <w:t>.</w:t>
      </w:r>
    </w:p>
    <w:p w14:paraId="579A32DA" w14:textId="77777777" w:rsidR="009E2DFB" w:rsidRDefault="009E2DFB"/>
    <w:p w14:paraId="519DBC25" w14:textId="35B42D66" w:rsidR="009E2DFB" w:rsidRDefault="00BB3A80">
      <w:r>
        <w:t xml:space="preserve">Sein Mobilfunkanbieter bucht die monatlichen Beträge per </w:t>
      </w:r>
      <w:r w:rsidRPr="008E003B">
        <w:rPr>
          <w:b/>
        </w:rPr>
        <w:t>Lastschrift</w:t>
      </w:r>
      <w:r>
        <w:t xml:space="preserve"> ab. Dazu </w:t>
      </w:r>
      <w:r w:rsidR="00222A9F">
        <w:t>muss</w:t>
      </w:r>
      <w:r>
        <w:t xml:space="preserve"> er seine </w:t>
      </w:r>
      <w:r>
        <w:rPr>
          <w:b/>
        </w:rPr>
        <w:t xml:space="preserve">IBAN und BIC </w:t>
      </w:r>
      <w:r>
        <w:t xml:space="preserve">angeben. </w:t>
      </w:r>
    </w:p>
    <w:p w14:paraId="2B47C750" w14:textId="77777777" w:rsidR="009E2DFB" w:rsidRDefault="00BB3A80">
      <w:r>
        <w:t>Auch sein Fitness-Studio bucht jeden Monat Geld ab.</w:t>
      </w:r>
    </w:p>
    <w:p w14:paraId="7BB602CE" w14:textId="77777777" w:rsidR="009E2DFB" w:rsidRDefault="009E2DFB"/>
    <w:p w14:paraId="10968243" w14:textId="7A1CC601" w:rsidR="009E2DFB" w:rsidRDefault="00BB3A80">
      <w:r>
        <w:t xml:space="preserve">Heute will Max eine </w:t>
      </w:r>
      <w:r>
        <w:rPr>
          <w:b/>
        </w:rPr>
        <w:t>Rechnung</w:t>
      </w:r>
      <w:r>
        <w:t xml:space="preserve"> überweisen. Er hat sich online ein Sweatshirt bestellt. Gestern ist es geliefert worden. Von seiner Bank hat er Formulare für eine </w:t>
      </w:r>
      <w:r>
        <w:rPr>
          <w:b/>
        </w:rPr>
        <w:t>Überweisung</w:t>
      </w:r>
      <w:r>
        <w:t xml:space="preserve"> bekommen.</w:t>
      </w:r>
    </w:p>
    <w:p w14:paraId="79100DB1" w14:textId="77777777" w:rsidR="009E2DFB" w:rsidRDefault="009E2DFB"/>
    <w:p w14:paraId="77EA38D5" w14:textId="77777777" w:rsidR="009E2DFB" w:rsidRDefault="00BB3A80">
      <w:r>
        <w:t xml:space="preserve">Max nutzt häufig seine </w:t>
      </w:r>
      <w:proofErr w:type="spellStart"/>
      <w:r>
        <w:rPr>
          <w:b/>
        </w:rPr>
        <w:t>Girocard</w:t>
      </w:r>
      <w:proofErr w:type="spellEnd"/>
      <w:r>
        <w:t xml:space="preserve">. Er hebt Geld am </w:t>
      </w:r>
      <w:r>
        <w:rPr>
          <w:b/>
        </w:rPr>
        <w:t>Bankautomaten</w:t>
      </w:r>
      <w:r>
        <w:t xml:space="preserve"> ab. Zudem kann er Einkäufe </w:t>
      </w:r>
      <w:r>
        <w:rPr>
          <w:b/>
        </w:rPr>
        <w:t>bargeldlos</w:t>
      </w:r>
      <w:r>
        <w:t xml:space="preserve"> bezahlen. </w:t>
      </w:r>
    </w:p>
    <w:p w14:paraId="6F933531" w14:textId="77777777" w:rsidR="009E2DFB" w:rsidRDefault="009E2DFB"/>
    <w:p w14:paraId="7D6C95B4" w14:textId="77777777" w:rsidR="009E2DFB" w:rsidRDefault="00BB3A80">
      <w:r>
        <w:t xml:space="preserve">Max druckt sich regelmäßig seine </w:t>
      </w:r>
      <w:r>
        <w:rPr>
          <w:b/>
        </w:rPr>
        <w:t xml:space="preserve">Kontoauszüge </w:t>
      </w:r>
      <w:r>
        <w:t>aus. So behält er immer einen guten Überblick über seine Finanzen.</w:t>
      </w:r>
    </w:p>
    <w:p w14:paraId="49B812CD" w14:textId="77777777" w:rsidR="009E2DFB" w:rsidRDefault="009E2DFB"/>
    <w:p w14:paraId="35B6186B" w14:textId="77777777" w:rsidR="009E2DFB" w:rsidRDefault="00BB3A80">
      <w:r>
        <w:t xml:space="preserve">Was muss Max bei der </w:t>
      </w:r>
      <w:r>
        <w:rPr>
          <w:b/>
        </w:rPr>
        <w:t>Kontoführung</w:t>
      </w:r>
      <w:r>
        <w:t xml:space="preserve"> beachten?</w:t>
      </w:r>
    </w:p>
    <w:p w14:paraId="25D38176" w14:textId="77777777" w:rsidR="009E2DFB" w:rsidRDefault="009E2DFB">
      <w:pPr>
        <w:pStyle w:val="Listenabsatz"/>
      </w:pPr>
    </w:p>
    <w:p w14:paraId="3E1A555F" w14:textId="77777777" w:rsidR="009E2DFB" w:rsidRDefault="009E2DFB">
      <w:pPr>
        <w:pStyle w:val="Listenabsatz"/>
      </w:pPr>
    </w:p>
    <w:p w14:paraId="1349FE9F" w14:textId="77777777" w:rsidR="009E2DFB" w:rsidRDefault="009E2DFB">
      <w:pPr>
        <w:pStyle w:val="Listenabsatz"/>
      </w:pPr>
    </w:p>
    <w:p w14:paraId="3CE4FB77" w14:textId="77777777" w:rsidR="00606D63" w:rsidRDefault="00606D63">
      <w:pPr>
        <w:pStyle w:val="Listenabsatz"/>
      </w:pPr>
    </w:p>
    <w:p w14:paraId="18B9DCD3" w14:textId="77777777" w:rsidR="009E2DFB" w:rsidRDefault="009E2DFB">
      <w:pPr>
        <w:pStyle w:val="Listenabsatz"/>
      </w:pPr>
    </w:p>
    <w:p w14:paraId="2D5953EF" w14:textId="77777777" w:rsidR="009E2DFB" w:rsidRDefault="00BB3A80">
      <w:pPr>
        <w:pStyle w:val="berschrift2"/>
      </w:pPr>
      <w:bookmarkStart w:id="8" w:name="_Toc25752368"/>
      <w:r>
        <w:lastRenderedPageBreak/>
        <w:t>2.2</w:t>
      </w:r>
      <w:r>
        <w:tab/>
        <w:t>Bebilderung</w:t>
      </w:r>
      <w:bookmarkEnd w:id="8"/>
      <w:r>
        <w:t xml:space="preserve"> </w:t>
      </w:r>
    </w:p>
    <w:p w14:paraId="56F5C406" w14:textId="77777777" w:rsidR="009E2DFB" w:rsidRDefault="009E2DFB"/>
    <w:p w14:paraId="2D6E0FF8" w14:textId="77777777" w:rsidR="009E2DFB" w:rsidRDefault="00BB3A80">
      <w:pPr>
        <w:rPr>
          <w:b/>
        </w:rPr>
      </w:pPr>
      <w:r>
        <w:rPr>
          <w:noProof/>
          <w:lang w:eastAsia="de-DE"/>
        </w:rPr>
        <mc:AlternateContent>
          <mc:Choice Requires="wpg">
            <w:drawing>
              <wp:inline distT="0" distB="0" distL="0" distR="0" wp14:anchorId="79E7A0E7" wp14:editId="4614A5D8">
                <wp:extent cx="5346203" cy="3779527"/>
                <wp:effectExtent l="0" t="0" r="6985" b="0"/>
                <wp:docPr id="18"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6"/>
                        <a:stretch/>
                      </pic:blipFill>
                      <pic:spPr bwMode="auto">
                        <a:xfrm>
                          <a:off x="0" y="0"/>
                          <a:ext cx="5346203" cy="3779527"/>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21.0pt;height:297.6pt;" stroked="false">
                <v:path textboxrect="0,0,0,0"/>
                <v:imagedata r:id="rId37" o:title=""/>
              </v:shape>
            </w:pict>
          </mc:Fallback>
        </mc:AlternateContent>
      </w:r>
      <w:r>
        <w:rPr>
          <w:b/>
        </w:rPr>
        <w:br w:type="page"/>
      </w:r>
    </w:p>
    <w:p w14:paraId="7267653F" w14:textId="77777777" w:rsidR="009E2DFB" w:rsidRDefault="009E2DFB"/>
    <w:bookmarkStart w:id="9" w:name="_Toc25752369"/>
    <w:p w14:paraId="03A41F05" w14:textId="77777777" w:rsidR="009E2DFB" w:rsidRDefault="00BB3A80">
      <w:pPr>
        <w:pStyle w:val="berschrift2"/>
        <w:numPr>
          <w:ilvl w:val="1"/>
          <w:numId w:val="13"/>
        </w:numPr>
      </w:pPr>
      <w:r>
        <w:rPr>
          <w:rFonts w:cs="Arial"/>
          <w:b w:val="0"/>
          <w:noProof/>
          <w:sz w:val="22"/>
          <w:lang w:eastAsia="de-DE"/>
        </w:rPr>
        <mc:AlternateContent>
          <mc:Choice Requires="wpg">
            <w:drawing>
              <wp:anchor distT="0" distB="0" distL="114300" distR="114300" simplePos="0" relativeHeight="251716608" behindDoc="1" locked="0" layoutInCell="1" allowOverlap="1" wp14:anchorId="212B26EA" wp14:editId="0F809183">
                <wp:simplePos x="0" y="0"/>
                <wp:positionH relativeFrom="margin">
                  <wp:align>right</wp:align>
                </wp:positionH>
                <wp:positionV relativeFrom="paragraph">
                  <wp:posOffset>28575</wp:posOffset>
                </wp:positionV>
                <wp:extent cx="238125" cy="266700"/>
                <wp:effectExtent l="0" t="0" r="9525" b="0"/>
                <wp:wrapTight wrapText="bothSides">
                  <wp:wrapPolygon edited="1">
                    <wp:start x="0" y="0"/>
                    <wp:lineTo x="0" y="20057"/>
                    <wp:lineTo x="20736" y="20057"/>
                    <wp:lineTo x="20736" y="0"/>
                    <wp:lineTo x="0" y="0"/>
                  </wp:wrapPolygon>
                </wp:wrapTight>
                <wp:docPr id="19" name="Grafik 2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716608;o:allowoverlap:true;o:allowincell:true;mso-position-horizontal-relative:margin;mso-position-horizontal:right;mso-position-vertical-relative:text;margin-top:2.2pt;mso-position-vertical:absolute;width:18.8pt;height:21.0pt;" wrapcoords="0 0 0 92856 96000 92856 96000 0 0 0">
                <v:path textboxrect="0,0,0,0"/>
                <v:imagedata r:id="rId32" o:title=""/>
              </v:shape>
            </w:pict>
          </mc:Fallback>
        </mc:AlternateContent>
      </w:r>
      <w:r>
        <w:t>Arbeitsblätter</w:t>
      </w:r>
      <w:bookmarkEnd w:id="9"/>
      <w:r>
        <w:t xml:space="preserve"> </w:t>
      </w:r>
    </w:p>
    <w:p w14:paraId="4A46C37B" w14:textId="77777777" w:rsidR="009E2DFB" w:rsidRDefault="00BB3A80">
      <w:pPr>
        <w:pStyle w:val="Listenabsatz"/>
        <w:spacing w:line="276" w:lineRule="auto"/>
        <w:ind w:left="426" w:hanging="426"/>
        <w:rPr>
          <w:rFonts w:cs="Arial"/>
          <w:sz w:val="22"/>
        </w:rPr>
      </w:pPr>
      <w:r>
        <w:rPr>
          <w:rFonts w:cs="Arial"/>
          <w:sz w:val="22"/>
        </w:rPr>
        <w:t>Folgende Arbeitsblätter stehen zur Verfügung:</w:t>
      </w:r>
    </w:p>
    <w:p w14:paraId="17C61629" w14:textId="77777777" w:rsidR="009E2DFB" w:rsidRDefault="009E2DFB">
      <w:pPr>
        <w:pStyle w:val="Listenabsatz"/>
        <w:spacing w:line="276" w:lineRule="auto"/>
        <w:ind w:left="540" w:hanging="426"/>
        <w:rPr>
          <w:rFonts w:cs="Arial"/>
          <w:sz w:val="22"/>
        </w:rPr>
      </w:pPr>
    </w:p>
    <w:tbl>
      <w:tblPr>
        <w:tblStyle w:val="EinfacheTabelle2"/>
        <w:tblpPr w:leftFromText="141" w:rightFromText="141" w:vertAnchor="text" w:horzAnchor="margin" w:tblpX="567" w:tblpY="28"/>
        <w:tblW w:w="9070" w:type="dxa"/>
        <w:tblLook w:val="04A0" w:firstRow="1" w:lastRow="0" w:firstColumn="1" w:lastColumn="0" w:noHBand="0" w:noVBand="1"/>
      </w:tblPr>
      <w:tblGrid>
        <w:gridCol w:w="993"/>
        <w:gridCol w:w="2551"/>
        <w:gridCol w:w="5526"/>
      </w:tblGrid>
      <w:tr w:rsidR="009E2DFB" w14:paraId="567772F8" w14:textId="77777777" w:rsidTr="009E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254CD985" w14:textId="77777777" w:rsidR="009E2DFB" w:rsidRDefault="00BB3A80">
            <w:pPr>
              <w:spacing w:line="276" w:lineRule="auto"/>
              <w:ind w:hanging="426"/>
              <w:rPr>
                <w:rFonts w:cs="Arial"/>
                <w:i/>
                <w:color w:val="000000"/>
                <w:sz w:val="22"/>
                <w:szCs w:val="20"/>
              </w:rPr>
            </w:pPr>
            <w:r>
              <w:rPr>
                <w:rFonts w:cs="Arial"/>
                <w:noProof/>
                <w:sz w:val="22"/>
                <w:lang w:eastAsia="de-DE"/>
              </w:rPr>
              <mc:AlternateContent>
                <mc:Choice Requires="wpg">
                  <w:drawing>
                    <wp:anchor distT="0" distB="0" distL="114300" distR="114300" simplePos="0" relativeHeight="251739136" behindDoc="0" locked="0" layoutInCell="1" allowOverlap="1" wp14:anchorId="525B1266" wp14:editId="0ADDBBA8">
                      <wp:simplePos x="0" y="0"/>
                      <wp:positionH relativeFrom="column">
                        <wp:posOffset>0</wp:posOffset>
                      </wp:positionH>
                      <wp:positionV relativeFrom="paragraph">
                        <wp:posOffset>68305</wp:posOffset>
                      </wp:positionV>
                      <wp:extent cx="238125" cy="266700"/>
                      <wp:effectExtent l="0" t="0" r="9525" b="0"/>
                      <wp:wrapSquare wrapText="bothSides"/>
                      <wp:docPr id="20" name="Grafik 4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mso-wrap-distance-left:9.0pt;mso-wrap-distance-top:0.0pt;mso-wrap-distance-right:9.0pt;mso-wrap-distance-bottom:0.0pt;z-index:251739136;o:allowoverlap:true;o:allowincell:true;mso-position-horizontal-relative:text;margin-left:0.0pt;mso-position-horizontal:absolute;mso-position-vertical-relative:text;margin-top:5.4pt;mso-position-vertical:absolute;width:18.8pt;height:21.0pt;">
                      <v:path textboxrect="0,0,0,0"/>
                      <v:imagedata r:id="rId32" o:title=""/>
                    </v:shape>
                  </w:pict>
                </mc:Fallback>
              </mc:AlternateContent>
            </w:r>
          </w:p>
        </w:tc>
        <w:tc>
          <w:tcPr>
            <w:tcW w:w="2551" w:type="dxa"/>
          </w:tcPr>
          <w:p w14:paraId="104186C1" w14:textId="77777777" w:rsidR="009E2DFB" w:rsidRDefault="00BB3A80">
            <w:pPr>
              <w:spacing w:before="120" w:after="120" w:line="276" w:lineRule="auto"/>
              <w:ind w:firstLine="38"/>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Arbeitsblätter</w:t>
            </w:r>
          </w:p>
        </w:tc>
        <w:tc>
          <w:tcPr>
            <w:tcW w:w="5526" w:type="dxa"/>
          </w:tcPr>
          <w:p w14:paraId="3CDB5FDF"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1 – Möglichkeiten der Kontonutzung</w:t>
            </w:r>
          </w:p>
          <w:p w14:paraId="46F9CBF9"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 xml:space="preserve">Arbeitsblatt 2 – Erstellen einer </w:t>
            </w:r>
            <w:r>
              <w:rPr>
                <w:rFonts w:cs="Arial"/>
                <w:b w:val="0"/>
                <w:color w:val="000000"/>
                <w:sz w:val="22"/>
              </w:rPr>
              <w:t>Überweisung</w:t>
            </w:r>
          </w:p>
          <w:p w14:paraId="7812E0C0"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rPr>
              <w:t>Arbeitsblatt 3 – Lesen eines Kontoauszugs</w:t>
            </w:r>
          </w:p>
          <w:p w14:paraId="07452907" w14:textId="77777777" w:rsidR="009E2DFB" w:rsidRPr="008D31B5" w:rsidRDefault="00BB3A80">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b w:val="0"/>
                <w:color w:val="000000"/>
                <w:sz w:val="22"/>
                <w:szCs w:val="20"/>
              </w:rPr>
            </w:pPr>
            <w:r w:rsidRPr="008D31B5">
              <w:rPr>
                <w:rFonts w:cs="Arial"/>
                <w:b w:val="0"/>
                <w:color w:val="000000"/>
                <w:sz w:val="22"/>
                <w:szCs w:val="20"/>
              </w:rPr>
              <w:t>Optional:</w:t>
            </w:r>
          </w:p>
          <w:p w14:paraId="0343AE04" w14:textId="77777777" w:rsidR="009E2DFB" w:rsidRDefault="00BB3A80">
            <w:pPr>
              <w:pStyle w:val="Listenabsatz"/>
              <w:numPr>
                <w:ilvl w:val="0"/>
                <w:numId w:val="10"/>
              </w:numPr>
              <w:spacing w:before="120" w:after="120" w:line="276" w:lineRule="auto"/>
              <w:ind w:left="458" w:hanging="426"/>
              <w:cnfStyle w:val="100000000000" w:firstRow="1" w:lastRow="0" w:firstColumn="0" w:lastColumn="0" w:oddVBand="0" w:evenVBand="0" w:oddHBand="0" w:evenHBand="0" w:firstRowFirstColumn="0" w:firstRowLastColumn="0" w:lastRowFirstColumn="0" w:lastRowLastColumn="0"/>
              <w:rPr>
                <w:rFonts w:cs="Arial"/>
                <w:color w:val="000000"/>
                <w:sz w:val="22"/>
                <w:szCs w:val="20"/>
              </w:rPr>
            </w:pPr>
            <w:r>
              <w:rPr>
                <w:rFonts w:cs="Arial"/>
                <w:b w:val="0"/>
                <w:color w:val="000000"/>
                <w:sz w:val="22"/>
                <w:szCs w:val="20"/>
              </w:rPr>
              <w:t>Arbeitsblatt 4 a/b – Buchstabensalat</w:t>
            </w:r>
          </w:p>
        </w:tc>
      </w:tr>
    </w:tbl>
    <w:p w14:paraId="3F8271AF" w14:textId="77777777" w:rsidR="009E2DFB" w:rsidRDefault="00BB3A80">
      <w:pPr>
        <w:pStyle w:val="berschrift1"/>
        <w:jc w:val="center"/>
      </w:pPr>
      <w:r>
        <w:rPr>
          <w:rFonts w:eastAsia="Calibri" w:cs="Arial"/>
          <w:color w:val="000000"/>
        </w:rPr>
        <w:br w:type="page"/>
      </w:r>
    </w:p>
    <w:p w14:paraId="0A500C09" w14:textId="77777777" w:rsidR="009E2DFB" w:rsidRDefault="00BB3A80">
      <w:pPr>
        <w:rPr>
          <w:b/>
        </w:rPr>
      </w:pPr>
      <w:r>
        <w:rPr>
          <w:rFonts w:cs="Arial"/>
          <w:b/>
          <w:noProof/>
          <w:sz w:val="22"/>
          <w:lang w:eastAsia="de-DE"/>
        </w:rPr>
        <w:lastRenderedPageBreak/>
        <mc:AlternateContent>
          <mc:Choice Requires="wpg">
            <w:drawing>
              <wp:anchor distT="0" distB="0" distL="114300" distR="114300" simplePos="0" relativeHeight="251712512" behindDoc="0" locked="0" layoutInCell="1" allowOverlap="1" wp14:anchorId="7774E562" wp14:editId="5A90DA22">
                <wp:simplePos x="0" y="0"/>
                <wp:positionH relativeFrom="margin">
                  <wp:align>right</wp:align>
                </wp:positionH>
                <wp:positionV relativeFrom="paragraph">
                  <wp:posOffset>51</wp:posOffset>
                </wp:positionV>
                <wp:extent cx="238125" cy="266700"/>
                <wp:effectExtent l="0" t="0" r="9525" b="0"/>
                <wp:wrapSquare wrapText="bothSides"/>
                <wp:docPr id="21" name="Grafik 2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mso-wrap-distance-left:9.0pt;mso-wrap-distance-top:0.0pt;mso-wrap-distance-right:9.0pt;mso-wrap-distance-bottom:0.0pt;z-index:251712512;o:allowoverlap:true;o:allowincell:true;mso-position-horizontal-relative:margin;mso-position-horizontal:right;mso-position-vertical-relative:text;margin-top:0.0pt;mso-position-vertical:absolute;width:18.8pt;height:21.0pt;">
                <v:path textboxrect="0,0,0,0"/>
                <v:imagedata r:id="rId32" o:title=""/>
              </v:shape>
            </w:pict>
          </mc:Fallback>
        </mc:AlternateContent>
      </w:r>
      <w:r>
        <w:rPr>
          <w:b/>
        </w:rPr>
        <w:t>Arbeitsblatt 1</w:t>
      </w:r>
    </w:p>
    <w:p w14:paraId="3BEA775B" w14:textId="77777777" w:rsidR="009E2DFB" w:rsidRDefault="009E2DFB">
      <w:pPr>
        <w:rPr>
          <w:b/>
        </w:rPr>
      </w:pPr>
    </w:p>
    <w:p w14:paraId="2CF1BFD7" w14:textId="77777777" w:rsidR="009E2DFB" w:rsidRDefault="00BB3A80">
      <w:pPr>
        <w:rPr>
          <w:b/>
        </w:rPr>
      </w:pPr>
      <w:r>
        <w:rPr>
          <w:b/>
        </w:rPr>
        <w:t>Möglichkeiten der Kontonutzung</w:t>
      </w:r>
    </w:p>
    <w:p w14:paraId="51597684" w14:textId="77777777" w:rsidR="009E2DFB" w:rsidRDefault="00BB3A80">
      <w:pPr>
        <w:rPr>
          <w:bCs/>
        </w:rPr>
      </w:pPr>
      <w:r>
        <w:rPr>
          <w:bCs/>
        </w:rPr>
        <w:t xml:space="preserve">Erinnern Sie sich an die Geschichte „Max nutzt sein Konto“. </w:t>
      </w:r>
    </w:p>
    <w:p w14:paraId="702496DE" w14:textId="77777777" w:rsidR="009E2DFB" w:rsidRDefault="00BB3A80">
      <w:pPr>
        <w:rPr>
          <w:bCs/>
        </w:rPr>
      </w:pPr>
      <w:r>
        <w:rPr>
          <w:bCs/>
        </w:rPr>
        <w:t>Beantworten Sie die folgenden Fragen:</w:t>
      </w:r>
    </w:p>
    <w:p w14:paraId="46BCB896" w14:textId="77777777" w:rsidR="009E2DFB" w:rsidRDefault="00BB3A80">
      <w:pPr>
        <w:pStyle w:val="Listenabsatz"/>
        <w:numPr>
          <w:ilvl w:val="0"/>
          <w:numId w:val="22"/>
        </w:numPr>
        <w:rPr>
          <w:bCs/>
        </w:rPr>
      </w:pPr>
      <w:r>
        <w:rPr>
          <w:bCs/>
        </w:rPr>
        <w:t>Was kann Max alles mit seinem Konto machen?</w:t>
      </w:r>
    </w:p>
    <w:p w14:paraId="510228BC" w14:textId="77777777" w:rsidR="009E2DFB" w:rsidRDefault="00BB3A80">
      <w:pPr>
        <w:pStyle w:val="Listenabsatz"/>
        <w:numPr>
          <w:ilvl w:val="0"/>
          <w:numId w:val="22"/>
        </w:numPr>
        <w:rPr>
          <w:bCs/>
        </w:rPr>
      </w:pPr>
      <w:r>
        <w:rPr>
          <w:bCs/>
        </w:rPr>
        <w:t>Was muss Max bei der Kontoführung beachten?</w:t>
      </w:r>
    </w:p>
    <w:p w14:paraId="5AE190C2" w14:textId="77777777" w:rsidR="009E2DFB" w:rsidRDefault="009E2DFB">
      <w:pPr>
        <w:rPr>
          <w:bCs/>
        </w:rPr>
      </w:pPr>
    </w:p>
    <w:p w14:paraId="1A7B41DD" w14:textId="77777777" w:rsidR="009E2DFB" w:rsidRDefault="00BB3A80">
      <w:pPr>
        <w:rPr>
          <w:bCs/>
        </w:rPr>
      </w:pPr>
      <w:r>
        <w:rPr>
          <w:bCs/>
        </w:rPr>
        <w:t>Überlegen Sie auch:</w:t>
      </w:r>
    </w:p>
    <w:p w14:paraId="059A7788" w14:textId="77777777" w:rsidR="009E2DFB" w:rsidRDefault="00BB3A80">
      <w:pPr>
        <w:rPr>
          <w:bCs/>
        </w:rPr>
      </w:pPr>
      <w:r>
        <w:rPr>
          <w:bCs/>
        </w:rPr>
        <w:t>Welche Nutzungsmöglichkeiten gibt es noch?</w:t>
      </w:r>
    </w:p>
    <w:p w14:paraId="11E85162" w14:textId="77777777" w:rsidR="009E2DFB" w:rsidRDefault="00BB3A80">
      <w:pPr>
        <w:rPr>
          <w:bCs/>
        </w:rPr>
      </w:pPr>
      <w:r>
        <w:rPr>
          <w:bCs/>
        </w:rPr>
        <w:t>Wozu nutzen Sie Ihr Konto?</w:t>
      </w:r>
    </w:p>
    <w:p w14:paraId="1886E031" w14:textId="77777777" w:rsidR="009E2DFB" w:rsidRDefault="00BB3A80">
      <w:pPr>
        <w:rPr>
          <w:bCs/>
        </w:rPr>
      </w:pPr>
      <w:r>
        <w:rPr>
          <w:bCs/>
        </w:rPr>
        <w:t>Welche Erfahrungen haben Sie gemacht?</w:t>
      </w:r>
    </w:p>
    <w:p w14:paraId="09536523" w14:textId="77777777" w:rsidR="009E2DFB" w:rsidRDefault="00BB3A80">
      <w:pPr>
        <w:rPr>
          <w:bCs/>
        </w:rPr>
      </w:pPr>
      <w:r>
        <w:rPr>
          <w:bCs/>
        </w:rPr>
        <w:t xml:space="preserve">Worauf müssen Sie achten? </w:t>
      </w:r>
    </w:p>
    <w:p w14:paraId="5F5B9F11" w14:textId="77777777" w:rsidR="009E2DFB" w:rsidRDefault="009E2DFB">
      <w:pPr>
        <w:rPr>
          <w:bCs/>
        </w:rPr>
      </w:pPr>
    </w:p>
    <w:p w14:paraId="58F24796" w14:textId="77777777" w:rsidR="009E2DFB" w:rsidRDefault="00BB3A80">
      <w:pPr>
        <w:rPr>
          <w:bCs/>
        </w:rPr>
      </w:pPr>
      <w:r>
        <w:rPr>
          <w:bCs/>
        </w:rPr>
        <w:t>Schreiben Sie die Antworten auf Moderationskarten!</w:t>
      </w:r>
    </w:p>
    <w:p w14:paraId="61B11B5C" w14:textId="77777777" w:rsidR="009E2DFB" w:rsidRDefault="009E2DFB">
      <w:pPr>
        <w:rPr>
          <w:b/>
        </w:rPr>
        <w:sectPr w:rsidR="009E2DFB">
          <w:pgSz w:w="11907" w:h="16839"/>
          <w:pgMar w:top="1247" w:right="1418" w:bottom="1418" w:left="1418" w:header="709" w:footer="695" w:gutter="0"/>
          <w:cols w:space="708"/>
          <w:docGrid w:linePitch="360"/>
        </w:sectPr>
      </w:pPr>
    </w:p>
    <w:p w14:paraId="6D91BC94" w14:textId="77777777" w:rsidR="009D2154" w:rsidRDefault="009D2154">
      <w:pPr>
        <w:rPr>
          <w:b/>
          <w:szCs w:val="28"/>
        </w:rPr>
      </w:pPr>
    </w:p>
    <w:p w14:paraId="02DEFB69" w14:textId="4FA9A055" w:rsidR="009E2DFB" w:rsidRDefault="006F39D2">
      <w:pPr>
        <w:rPr>
          <w:b/>
          <w:szCs w:val="28"/>
        </w:rPr>
      </w:pPr>
      <w:r>
        <w:rPr>
          <w:rFonts w:cs="Arial"/>
          <w:b/>
          <w:noProof/>
          <w:sz w:val="22"/>
          <w:lang w:eastAsia="de-DE"/>
        </w:rPr>
        <w:drawing>
          <wp:anchor distT="0" distB="0" distL="114300" distR="114300" simplePos="0" relativeHeight="251862016" behindDoc="0" locked="0" layoutInCell="1" allowOverlap="1" wp14:anchorId="020D3C2C" wp14:editId="620CEA18">
            <wp:simplePos x="0" y="0"/>
            <wp:positionH relativeFrom="margin">
              <wp:align>right</wp:align>
            </wp:positionH>
            <wp:positionV relativeFrom="paragraph">
              <wp:posOffset>13970</wp:posOffset>
            </wp:positionV>
            <wp:extent cx="238125" cy="266700"/>
            <wp:effectExtent l="0" t="0" r="9525" b="0"/>
            <wp:wrapSquare wrapText="bothSides"/>
            <wp:docPr id="22" name="Grafik 22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rPr>
          <w:b/>
          <w:szCs w:val="28"/>
        </w:rPr>
        <w:t>Arbeitsblatt 2</w:t>
      </w:r>
      <w:r w:rsidR="00BB3A80">
        <w:rPr>
          <w:b/>
          <w:szCs w:val="28"/>
        </w:rPr>
        <w:br/>
      </w:r>
    </w:p>
    <w:p w14:paraId="3F5FA584" w14:textId="77777777" w:rsidR="009E2DFB" w:rsidRDefault="00BB3A80">
      <w:pPr>
        <w:rPr>
          <w:b/>
          <w:szCs w:val="28"/>
        </w:rPr>
      </w:pPr>
      <w:r>
        <w:rPr>
          <w:b/>
          <w:szCs w:val="28"/>
        </w:rPr>
        <w:t>Erstellen einer Überweisung</w:t>
      </w:r>
    </w:p>
    <w:p w14:paraId="535D7F89" w14:textId="77777777" w:rsidR="009E2DFB" w:rsidRDefault="00BB3A80">
      <w:pPr>
        <w:rPr>
          <w:szCs w:val="28"/>
        </w:rPr>
      </w:pPr>
      <w:r>
        <w:rPr>
          <w:szCs w:val="28"/>
        </w:rPr>
        <w:t xml:space="preserve">Füllen Sie das Überweisungsformular (Anlage 1) für Max aus. </w:t>
      </w:r>
    </w:p>
    <w:p w14:paraId="44F29FA8" w14:textId="77777777" w:rsidR="009E2DFB" w:rsidRDefault="00BB3A80">
      <w:pPr>
        <w:rPr>
          <w:szCs w:val="28"/>
        </w:rPr>
      </w:pPr>
      <w:r>
        <w:rPr>
          <w:szCs w:val="28"/>
        </w:rPr>
        <w:t xml:space="preserve">Nehmen Sie dazu die Rechnung vom Online-Shop Müller (Anlage 2). </w:t>
      </w:r>
    </w:p>
    <w:p w14:paraId="2AE3D7A9" w14:textId="77777777" w:rsidR="009E2DFB" w:rsidRDefault="00BB3A80">
      <w:pPr>
        <w:rPr>
          <w:szCs w:val="28"/>
        </w:rPr>
      </w:pPr>
      <w:r>
        <w:rPr>
          <w:szCs w:val="28"/>
        </w:rPr>
        <w:t xml:space="preserve">Welche Angaben sind für die Überweisung wichtig? </w:t>
      </w:r>
    </w:p>
    <w:p w14:paraId="01D529E4" w14:textId="77777777" w:rsidR="009E2DFB" w:rsidRDefault="009E2DFB">
      <w:pPr>
        <w:rPr>
          <w:szCs w:val="28"/>
        </w:rPr>
      </w:pPr>
    </w:p>
    <w:p w14:paraId="69B4CBD8" w14:textId="77777777" w:rsidR="009E2DFB" w:rsidRDefault="009E2DFB"/>
    <w:p w14:paraId="57FD0A44" w14:textId="77777777" w:rsidR="009E2DFB" w:rsidRDefault="00BB3A80">
      <w:r>
        <w:t xml:space="preserve">Max hat sein Konto bei der </w:t>
      </w:r>
      <w:proofErr w:type="spellStart"/>
      <w:r>
        <w:t>FinSpar</w:t>
      </w:r>
      <w:proofErr w:type="spellEnd"/>
      <w:r>
        <w:t xml:space="preserve"> Bank AG.</w:t>
      </w:r>
    </w:p>
    <w:p w14:paraId="217FB9A8" w14:textId="77777777" w:rsidR="009E2DFB" w:rsidRDefault="00BB3A80">
      <w:r>
        <w:t>Seine Kontonummer lautet:</w:t>
      </w:r>
    </w:p>
    <w:p w14:paraId="3C022B89" w14:textId="77777777" w:rsidR="009E2DFB" w:rsidRDefault="00BB3A80">
      <w:r>
        <w:t>IBAN: DE22 2350 2800 3105 5565 12</w:t>
      </w:r>
    </w:p>
    <w:p w14:paraId="3A4D07E1" w14:textId="77777777" w:rsidR="009E2DFB" w:rsidRDefault="00BB3A80">
      <w:r>
        <w:t>BIC: MBSBDE83XXX</w:t>
      </w:r>
    </w:p>
    <w:p w14:paraId="383405CD" w14:textId="77777777" w:rsidR="009E2DFB" w:rsidRDefault="009E2DFB"/>
    <w:p w14:paraId="3ECF52C1" w14:textId="77777777" w:rsidR="009E2DFB" w:rsidRDefault="009E2DFB"/>
    <w:p w14:paraId="32A68251" w14:textId="77777777" w:rsidR="009E2DFB" w:rsidRDefault="009E2DFB"/>
    <w:p w14:paraId="38E22CDA" w14:textId="77777777" w:rsidR="009E2DFB" w:rsidRDefault="009E2DFB"/>
    <w:p w14:paraId="57DF6F5A" w14:textId="77777777" w:rsidR="009E2DFB" w:rsidRDefault="009E2DFB">
      <w:pPr>
        <w:rPr>
          <w:rFonts w:eastAsia="Arial Unicode MS" w:cs="Arial"/>
          <w:b/>
          <w:bCs/>
          <w:szCs w:val="28"/>
        </w:rPr>
      </w:pPr>
    </w:p>
    <w:p w14:paraId="31BFA677" w14:textId="77777777" w:rsidR="009E2DFB" w:rsidRDefault="009E2DFB">
      <w:pPr>
        <w:rPr>
          <w:b/>
        </w:rPr>
        <w:sectPr w:rsidR="009E2DFB">
          <w:pgSz w:w="11907" w:h="16839"/>
          <w:pgMar w:top="1247" w:right="1418" w:bottom="1418" w:left="1418" w:header="709" w:footer="695" w:gutter="0"/>
          <w:cols w:space="708"/>
          <w:docGrid w:linePitch="360"/>
        </w:sectPr>
      </w:pPr>
    </w:p>
    <w:p w14:paraId="2061E3BF" w14:textId="77777777" w:rsidR="009E2DFB" w:rsidRDefault="00BB3A80">
      <w:pPr>
        <w:rPr>
          <w:b/>
        </w:rPr>
      </w:pPr>
      <w:r>
        <w:rPr>
          <w:rFonts w:cs="Arial"/>
          <w:b/>
          <w:noProof/>
          <w:sz w:val="22"/>
          <w:lang w:eastAsia="de-DE"/>
        </w:rPr>
        <w:lastRenderedPageBreak/>
        <w:drawing>
          <wp:anchor distT="0" distB="0" distL="114300" distR="114300" simplePos="0" relativeHeight="251710464" behindDoc="0" locked="0" layoutInCell="1" allowOverlap="1" wp14:anchorId="7371815C" wp14:editId="0CEAAF96">
            <wp:simplePos x="0" y="0"/>
            <wp:positionH relativeFrom="margin">
              <wp:align>right</wp:align>
            </wp:positionH>
            <wp:positionV relativeFrom="paragraph">
              <wp:posOffset>6350</wp:posOffset>
            </wp:positionV>
            <wp:extent cx="238125" cy="266700"/>
            <wp:effectExtent l="0" t="0" r="9525" b="0"/>
            <wp:wrapSquare wrapText="bothSides"/>
            <wp:docPr id="23" name="Grafik 14"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Pr>
          <w:b/>
        </w:rPr>
        <w:t xml:space="preserve">Arbeitsblatt 3 </w:t>
      </w:r>
    </w:p>
    <w:p w14:paraId="666AD8EC" w14:textId="77777777" w:rsidR="009E2DFB" w:rsidRDefault="009E2DFB">
      <w:pPr>
        <w:spacing w:after="200"/>
        <w:rPr>
          <w:b/>
          <w:szCs w:val="28"/>
        </w:rPr>
      </w:pPr>
    </w:p>
    <w:p w14:paraId="2C10BAF7" w14:textId="77777777" w:rsidR="009E2DFB" w:rsidRDefault="00BB3A80">
      <w:pPr>
        <w:spacing w:after="200"/>
        <w:rPr>
          <w:b/>
          <w:szCs w:val="28"/>
        </w:rPr>
      </w:pPr>
      <w:r>
        <w:rPr>
          <w:b/>
          <w:szCs w:val="28"/>
        </w:rPr>
        <w:t>Lesen eines Kontoauszugs</w:t>
      </w:r>
    </w:p>
    <w:p w14:paraId="18E1586B" w14:textId="77777777" w:rsidR="009E2DFB" w:rsidRDefault="00BB3A80">
      <w:pPr>
        <w:spacing w:line="276" w:lineRule="auto"/>
      </w:pPr>
      <w:r>
        <w:t xml:space="preserve">Schauen Sie sich den Kontoauszug von Max (Anlage 3) an. </w:t>
      </w:r>
    </w:p>
    <w:p w14:paraId="1809CDAD" w14:textId="77777777" w:rsidR="009E2DFB" w:rsidRDefault="009E2DFB"/>
    <w:p w14:paraId="4B24204B" w14:textId="77777777" w:rsidR="009E2DFB" w:rsidRDefault="00BB3A80">
      <w:r>
        <w:t xml:space="preserve">Lesen Sie den Kontoauszug. </w:t>
      </w:r>
    </w:p>
    <w:p w14:paraId="43F7AACC" w14:textId="77777777" w:rsidR="009E2DFB" w:rsidRDefault="00BB3A80">
      <w:r>
        <w:t xml:space="preserve">Können Sie die einzelnen Vorgänge zuordnen, die in der Geschichte "Max nutzt sein Konto" auftauchen? </w:t>
      </w:r>
    </w:p>
    <w:p w14:paraId="0F602DE0" w14:textId="77777777" w:rsidR="009E2DFB" w:rsidRDefault="00BB3A80">
      <w:pPr>
        <w:pStyle w:val="Listenabsatz"/>
        <w:numPr>
          <w:ilvl w:val="0"/>
          <w:numId w:val="34"/>
        </w:numPr>
      </w:pPr>
      <w:r>
        <w:t>Wie hoch ist das Gehalt von Max?</w:t>
      </w:r>
    </w:p>
    <w:p w14:paraId="77CCB513" w14:textId="77777777" w:rsidR="009E2DFB" w:rsidRDefault="00BB3A80">
      <w:pPr>
        <w:pStyle w:val="Listenabsatz"/>
        <w:numPr>
          <w:ilvl w:val="0"/>
          <w:numId w:val="34"/>
        </w:numPr>
      </w:pPr>
      <w:r>
        <w:t xml:space="preserve">Wann hat der Arbeitgeber das Geld überwiesen? </w:t>
      </w:r>
    </w:p>
    <w:p w14:paraId="034B9DC8" w14:textId="77777777" w:rsidR="009E2DFB" w:rsidRDefault="00BB3A80">
      <w:pPr>
        <w:pStyle w:val="Listenabsatz"/>
        <w:numPr>
          <w:ilvl w:val="0"/>
          <w:numId w:val="34"/>
        </w:numPr>
      </w:pPr>
      <w:r>
        <w:t>Was ist das Datum der Wertstellung?</w:t>
      </w:r>
    </w:p>
    <w:p w14:paraId="06F0A926" w14:textId="77777777" w:rsidR="009E2DFB" w:rsidRDefault="00BB3A80">
      <w:pPr>
        <w:pStyle w:val="Listenabsatz"/>
        <w:numPr>
          <w:ilvl w:val="0"/>
          <w:numId w:val="34"/>
        </w:numPr>
      </w:pPr>
      <w:r>
        <w:t xml:space="preserve">Wie oft, wie viel und wann hat Max Bargeld abgehoben? </w:t>
      </w:r>
    </w:p>
    <w:p w14:paraId="5995BFB7" w14:textId="77777777" w:rsidR="009E2DFB" w:rsidRDefault="00BB3A80">
      <w:pPr>
        <w:pStyle w:val="Listenabsatz"/>
        <w:numPr>
          <w:ilvl w:val="0"/>
          <w:numId w:val="34"/>
        </w:numPr>
      </w:pPr>
      <w:r>
        <w:t>Welche Lastschriften werden abgebucht?</w:t>
      </w:r>
    </w:p>
    <w:p w14:paraId="60E8C70E" w14:textId="77777777" w:rsidR="009E2DFB" w:rsidRDefault="00BB3A80">
      <w:pPr>
        <w:pStyle w:val="Listenabsatz"/>
        <w:numPr>
          <w:ilvl w:val="0"/>
          <w:numId w:val="34"/>
        </w:numPr>
      </w:pPr>
      <w:r>
        <w:t>Wie hoch sind die Basislastschriften?</w:t>
      </w:r>
    </w:p>
    <w:p w14:paraId="5D29511B" w14:textId="77777777" w:rsidR="009E2DFB" w:rsidRDefault="00BB3A80">
      <w:pPr>
        <w:pStyle w:val="Listenabsatz"/>
        <w:numPr>
          <w:ilvl w:val="0"/>
          <w:numId w:val="34"/>
        </w:numPr>
      </w:pPr>
      <w:r>
        <w:t xml:space="preserve">Wie oft hat Max bargeldlos mit der </w:t>
      </w:r>
      <w:proofErr w:type="spellStart"/>
      <w:r>
        <w:t>Girocard</w:t>
      </w:r>
      <w:proofErr w:type="spellEnd"/>
      <w:r>
        <w:t xml:space="preserve"> bezahlt? </w:t>
      </w:r>
    </w:p>
    <w:p w14:paraId="15195DAA" w14:textId="77777777" w:rsidR="009E2DFB" w:rsidRDefault="00BB3A80">
      <w:pPr>
        <w:pStyle w:val="Listenabsatz"/>
        <w:numPr>
          <w:ilvl w:val="0"/>
          <w:numId w:val="34"/>
        </w:numPr>
      </w:pPr>
      <w:r>
        <w:t>In welchen Geschäften?</w:t>
      </w:r>
    </w:p>
    <w:p w14:paraId="092B08F8" w14:textId="77777777" w:rsidR="009E2DFB" w:rsidRDefault="00BB3A80">
      <w:pPr>
        <w:pStyle w:val="Listenabsatz"/>
        <w:numPr>
          <w:ilvl w:val="0"/>
          <w:numId w:val="34"/>
        </w:numPr>
      </w:pPr>
      <w:r>
        <w:t>Welche Überweisungen hat Max vorgenommen?</w:t>
      </w:r>
    </w:p>
    <w:p w14:paraId="5303CD23" w14:textId="77777777" w:rsidR="009E2DFB" w:rsidRDefault="009E2DFB">
      <w:pPr>
        <w:ind w:left="360"/>
      </w:pPr>
    </w:p>
    <w:p w14:paraId="53E196A6" w14:textId="77777777" w:rsidR="009E2DFB" w:rsidRDefault="009E2DFB">
      <w:pPr>
        <w:pStyle w:val="Listenabsatz"/>
      </w:pPr>
    </w:p>
    <w:p w14:paraId="105D3D78" w14:textId="77777777" w:rsidR="009E2DFB" w:rsidRDefault="009E2DFB" w:rsidP="00901421"/>
    <w:p w14:paraId="640BCBEE" w14:textId="77777777" w:rsidR="009E2DFB" w:rsidRDefault="00BB3A80">
      <w:pPr>
        <w:rPr>
          <w:rFonts w:eastAsia="Cambria" w:cs="Cambria"/>
          <w:b/>
          <w:szCs w:val="32"/>
        </w:rPr>
      </w:pPr>
      <w:r>
        <w:rPr>
          <w:rFonts w:eastAsia="Cambria" w:cs="Cambria"/>
          <w:b/>
          <w:szCs w:val="32"/>
        </w:rPr>
        <w:br w:type="page"/>
      </w:r>
    </w:p>
    <w:p w14:paraId="339B512A" w14:textId="77777777" w:rsidR="009E2DFB" w:rsidRDefault="00BB3A80">
      <w:pPr>
        <w:rPr>
          <w:b/>
        </w:rPr>
      </w:pPr>
      <w:r>
        <w:rPr>
          <w:rFonts w:cs="Arial"/>
          <w:b/>
          <w:noProof/>
          <w:sz w:val="22"/>
          <w:lang w:eastAsia="de-DE"/>
        </w:rPr>
        <w:lastRenderedPageBreak/>
        <mc:AlternateContent>
          <mc:Choice Requires="wpg">
            <w:drawing>
              <wp:anchor distT="0" distB="0" distL="114300" distR="114300" simplePos="0" relativeHeight="251811840" behindDoc="0" locked="0" layoutInCell="1" allowOverlap="1" wp14:anchorId="19BE4028" wp14:editId="32AFF0BC">
                <wp:simplePos x="0" y="0"/>
                <wp:positionH relativeFrom="margin">
                  <wp:align>right</wp:align>
                </wp:positionH>
                <wp:positionV relativeFrom="paragraph">
                  <wp:posOffset>6782</wp:posOffset>
                </wp:positionV>
                <wp:extent cx="238125" cy="266700"/>
                <wp:effectExtent l="0" t="0" r="9525" b="0"/>
                <wp:wrapSquare wrapText="bothSides"/>
                <wp:docPr id="24"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mso-wrap-distance-left:9.0pt;mso-wrap-distance-top:0.0pt;mso-wrap-distance-right:9.0pt;mso-wrap-distance-bottom:0.0pt;z-index:251811840;o:allowoverlap:true;o:allowincell:true;mso-position-horizontal-relative:margin;mso-position-horizontal:right;mso-position-vertical-relative:text;margin-top:0.5pt;mso-position-vertical:absolute;width:18.8pt;height:21.0pt;">
                <v:path textboxrect="0,0,0,0"/>
                <v:imagedata r:id="rId32" o:title=""/>
              </v:shape>
            </w:pict>
          </mc:Fallback>
        </mc:AlternateContent>
      </w:r>
      <w:r>
        <w:rPr>
          <w:b/>
        </w:rPr>
        <w:t>Arbeitsblatt 4a</w:t>
      </w:r>
    </w:p>
    <w:p w14:paraId="68857AB8" w14:textId="77777777" w:rsidR="009E2DFB" w:rsidRDefault="00BB3A80">
      <w:pPr>
        <w:rPr>
          <w:b/>
        </w:rPr>
      </w:pPr>
      <w:r>
        <w:rPr>
          <w:b/>
        </w:rPr>
        <w:t xml:space="preserve">Buchstabensalat </w:t>
      </w:r>
    </w:p>
    <w:p w14:paraId="63C1C31A" w14:textId="77777777" w:rsidR="009E2DFB" w:rsidRDefault="00BB3A80">
      <w:r>
        <w:rPr>
          <w:b/>
          <w:noProof/>
          <w:lang w:eastAsia="de-DE"/>
        </w:rPr>
        <mc:AlternateContent>
          <mc:Choice Requires="wpg">
            <w:drawing>
              <wp:anchor distT="0" distB="0" distL="114300" distR="114300" simplePos="0" relativeHeight="251812864" behindDoc="1" locked="0" layoutInCell="1" allowOverlap="1" wp14:anchorId="22B32A99" wp14:editId="4E76024D">
                <wp:simplePos x="0" y="0"/>
                <wp:positionH relativeFrom="column">
                  <wp:posOffset>128270</wp:posOffset>
                </wp:positionH>
                <wp:positionV relativeFrom="paragraph">
                  <wp:posOffset>619125</wp:posOffset>
                </wp:positionV>
                <wp:extent cx="5561965" cy="7386320"/>
                <wp:effectExtent l="0" t="0" r="635" b="5080"/>
                <wp:wrapTight wrapText="bothSides">
                  <wp:wrapPolygon edited="1">
                    <wp:start x="0" y="0"/>
                    <wp:lineTo x="0" y="21559"/>
                    <wp:lineTo x="21528" y="21559"/>
                    <wp:lineTo x="21528" y="0"/>
                    <wp:lineTo x="0" y="0"/>
                  </wp:wrapPolygon>
                </wp:wrapTight>
                <wp:docPr id="25"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chstabensalat_Konto.PNG"/>
                        <pic:cNvPicPr>
                          <a:picLocks noChangeAspect="1"/>
                        </pic:cNvPicPr>
                      </pic:nvPicPr>
                      <pic:blipFill>
                        <a:blip r:embed="rId38"/>
                        <a:stretch/>
                      </pic:blipFill>
                      <pic:spPr bwMode="auto">
                        <a:xfrm>
                          <a:off x="0" y="0"/>
                          <a:ext cx="5561965" cy="738632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mso-wrap-distance-left:9.0pt;mso-wrap-distance-top:0.0pt;mso-wrap-distance-right:9.0pt;mso-wrap-distance-bottom:0.0pt;z-index:-251812864;o:allowoverlap:true;o:allowincell:true;mso-position-horizontal-relative:text;margin-left:10.1pt;mso-position-horizontal:absolute;mso-position-vertical-relative:text;margin-top:48.8pt;mso-position-vertical:absolute;width:437.9pt;height:581.6pt;" wrapcoords="0 0 0 99810 99667 99810 99667 0 0 0" stroked="false">
                <v:path textboxrect="0,0,0,0"/>
                <v:imagedata r:id="rId39" o:title=""/>
              </v:shape>
            </w:pict>
          </mc:Fallback>
        </mc:AlternateContent>
      </w:r>
      <w:r>
        <w:t>Finden Sie im Buchstabensalat 11 Begriffe rund um das Girokonto:</w:t>
      </w:r>
    </w:p>
    <w:p w14:paraId="1B66A99E" w14:textId="77777777" w:rsidR="009E2DFB" w:rsidRDefault="009E2DFB">
      <w:pPr>
        <w:rPr>
          <w:b/>
        </w:rPr>
      </w:pPr>
    </w:p>
    <w:p w14:paraId="272686E4" w14:textId="77777777" w:rsidR="006F39D2" w:rsidRDefault="006F39D2">
      <w:pPr>
        <w:rPr>
          <w:rFonts w:cs="Arial"/>
          <w:b/>
          <w:noProof/>
          <w:sz w:val="22"/>
          <w:lang w:eastAsia="de-DE"/>
        </w:rPr>
      </w:pPr>
    </w:p>
    <w:p w14:paraId="4C85DED3" w14:textId="0DE8E2CF" w:rsidR="009E2DFB" w:rsidRDefault="006F39D2">
      <w:pPr>
        <w:rPr>
          <w:b/>
        </w:rPr>
      </w:pPr>
      <w:r>
        <w:rPr>
          <w:rFonts w:cs="Arial"/>
          <w:b/>
          <w:noProof/>
          <w:sz w:val="22"/>
          <w:lang w:eastAsia="de-DE"/>
        </w:rPr>
        <w:lastRenderedPageBreak/>
        <w:drawing>
          <wp:anchor distT="0" distB="0" distL="114300" distR="114300" simplePos="0" relativeHeight="251920384" behindDoc="0" locked="0" layoutInCell="1" allowOverlap="1" wp14:anchorId="65FE725C" wp14:editId="72EE24AE">
            <wp:simplePos x="0" y="0"/>
            <wp:positionH relativeFrom="margin">
              <wp:align>right</wp:align>
            </wp:positionH>
            <wp:positionV relativeFrom="paragraph">
              <wp:posOffset>8255</wp:posOffset>
            </wp:positionV>
            <wp:extent cx="238125" cy="266700"/>
            <wp:effectExtent l="0" t="0" r="9525" b="0"/>
            <wp:wrapNone/>
            <wp:docPr id="44"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rPr>
          <w:b/>
        </w:rPr>
        <w:t>Arbeitsblatt 4b</w:t>
      </w:r>
    </w:p>
    <w:p w14:paraId="46C228FB" w14:textId="77777777" w:rsidR="009E2DFB" w:rsidRDefault="00BB3A80">
      <w:pPr>
        <w:rPr>
          <w:b/>
        </w:rPr>
      </w:pPr>
      <w:r>
        <w:rPr>
          <w:b/>
        </w:rPr>
        <w:t xml:space="preserve">Buchstabensalat </w:t>
      </w:r>
    </w:p>
    <w:p w14:paraId="21AB0758" w14:textId="77777777" w:rsidR="009E2DFB" w:rsidRDefault="00BB3A80">
      <w:r>
        <w:t>Finden Sie im Buchstabensalat die folgenden 11 Begriffe rund um das Girokonto:</w:t>
      </w:r>
    </w:p>
    <w:p w14:paraId="39456C7F" w14:textId="77777777" w:rsidR="009E2DFB" w:rsidRDefault="00BB3A80">
      <w:r>
        <w:rPr>
          <w:noProof/>
          <w:lang w:eastAsia="de-DE"/>
        </w:rPr>
        <mc:AlternateContent>
          <mc:Choice Requires="wpg">
            <w:drawing>
              <wp:anchor distT="0" distB="0" distL="114300" distR="114300" simplePos="0" relativeHeight="251815936" behindDoc="1" locked="0" layoutInCell="1" allowOverlap="1" wp14:anchorId="308A0773" wp14:editId="3A4C87D1">
                <wp:simplePos x="0" y="0"/>
                <wp:positionH relativeFrom="column">
                  <wp:posOffset>135255</wp:posOffset>
                </wp:positionH>
                <wp:positionV relativeFrom="paragraph">
                  <wp:posOffset>210185</wp:posOffset>
                </wp:positionV>
                <wp:extent cx="5374640" cy="7184390"/>
                <wp:effectExtent l="0" t="0" r="0" b="0"/>
                <wp:wrapTight wrapText="bothSides">
                  <wp:wrapPolygon edited="1">
                    <wp:start x="0" y="0"/>
                    <wp:lineTo x="0" y="21535"/>
                    <wp:lineTo x="21513" y="21535"/>
                    <wp:lineTo x="21513" y="0"/>
                    <wp:lineTo x="0" y="0"/>
                  </wp:wrapPolygon>
                </wp:wrapTight>
                <wp:docPr id="2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chstabensalat_Konto_einfach.PNG"/>
                        <pic:cNvPicPr>
                          <a:picLocks noChangeAspect="1"/>
                        </pic:cNvPicPr>
                      </pic:nvPicPr>
                      <pic:blipFill>
                        <a:blip r:embed="rId40"/>
                        <a:stretch/>
                      </pic:blipFill>
                      <pic:spPr bwMode="auto">
                        <a:xfrm>
                          <a:off x="0" y="0"/>
                          <a:ext cx="5374640" cy="718439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mso-wrap-distance-left:9.0pt;mso-wrap-distance-top:0.0pt;mso-wrap-distance-right:9.0pt;mso-wrap-distance-bottom:0.0pt;z-index:-251815936;o:allowoverlap:true;o:allowincell:true;mso-position-horizontal-relative:text;margin-left:10.7pt;mso-position-horizontal:absolute;mso-position-vertical-relative:text;margin-top:16.6pt;mso-position-vertical:absolute;width:423.2pt;height:565.7pt;" wrapcoords="0 0 0 99699 99597 99699 99597 0 0 0" stroked="false">
                <v:path textboxrect="0,0,0,0"/>
                <v:imagedata r:id="rId41" o:title=""/>
              </v:shape>
            </w:pict>
          </mc:Fallback>
        </mc:AlternateContent>
      </w:r>
    </w:p>
    <w:p w14:paraId="37602073" w14:textId="77777777" w:rsidR="009E2DFB" w:rsidRDefault="009E2DFB">
      <w:pPr>
        <w:pStyle w:val="Standard1"/>
        <w:rPr>
          <w:b/>
        </w:rPr>
        <w:sectPr w:rsidR="009E2DFB">
          <w:headerReference w:type="default" r:id="rId42"/>
          <w:pgSz w:w="11907" w:h="16839"/>
          <w:pgMar w:top="1247" w:right="1418" w:bottom="1418" w:left="1418" w:header="709" w:footer="695" w:gutter="0"/>
          <w:cols w:space="708"/>
          <w:docGrid w:linePitch="360"/>
        </w:sectPr>
      </w:pPr>
    </w:p>
    <w:p w14:paraId="7DC9AD39" w14:textId="77777777" w:rsidR="009E2DFB" w:rsidRDefault="009E2DFB">
      <w:pPr>
        <w:spacing w:line="240" w:lineRule="auto"/>
        <w:rPr>
          <w:rFonts w:cs="Arial"/>
          <w:b/>
          <w:color w:val="000000"/>
          <w:sz w:val="32"/>
          <w:szCs w:val="32"/>
        </w:rPr>
      </w:pPr>
    </w:p>
    <w:p w14:paraId="3D074E8E" w14:textId="77777777" w:rsidR="009E2DFB" w:rsidRDefault="00BB3A80">
      <w:pPr>
        <w:pStyle w:val="berschrift1"/>
      </w:pPr>
      <w:bookmarkStart w:id="10" w:name="_Toc25752370"/>
      <w:r>
        <w:t>3</w:t>
      </w:r>
      <w:r>
        <w:tab/>
        <w:t>Sammlung der Materialien für Lehrende</w:t>
      </w:r>
      <w:bookmarkEnd w:id="10"/>
    </w:p>
    <w:p w14:paraId="5C5D7853" w14:textId="77777777" w:rsidR="009E2DFB" w:rsidRDefault="009E2DFB">
      <w:pPr>
        <w:spacing w:line="276" w:lineRule="auto"/>
        <w:ind w:firstLine="708"/>
        <w:rPr>
          <w:rFonts w:cs="Arial"/>
          <w:sz w:val="22"/>
          <w:highlight w:val="green"/>
        </w:rPr>
      </w:pPr>
    </w:p>
    <w:p w14:paraId="08DDE0B9" w14:textId="77777777" w:rsidR="009E2DFB" w:rsidRDefault="00BB3A80">
      <w:pPr>
        <w:spacing w:line="276" w:lineRule="auto"/>
        <w:ind w:left="708" w:hanging="566"/>
        <w:rPr>
          <w:rFonts w:cs="Arial"/>
          <w:sz w:val="22"/>
        </w:rPr>
      </w:pPr>
      <w:r>
        <w:rPr>
          <w:rFonts w:cs="Arial"/>
          <w:sz w:val="22"/>
        </w:rPr>
        <w:t>Folgende Materialien für Lehrende stehen zur Verfügung:</w:t>
      </w:r>
    </w:p>
    <w:p w14:paraId="4302C125" w14:textId="77777777" w:rsidR="009E2DFB" w:rsidRDefault="009E2DFB">
      <w:pPr>
        <w:rPr>
          <w:rFonts w:cs="Arial"/>
          <w:b/>
        </w:rPr>
      </w:pPr>
    </w:p>
    <w:tbl>
      <w:tblPr>
        <w:tblStyle w:val="EinfacheTabelle2"/>
        <w:tblpPr w:leftFromText="141" w:rightFromText="141" w:vertAnchor="text" w:horzAnchor="margin" w:tblpX="567" w:tblpY="28"/>
        <w:tblW w:w="8786" w:type="dxa"/>
        <w:tblLook w:val="04A0" w:firstRow="1" w:lastRow="0" w:firstColumn="1" w:lastColumn="0" w:noHBand="0" w:noVBand="1"/>
      </w:tblPr>
      <w:tblGrid>
        <w:gridCol w:w="709"/>
        <w:gridCol w:w="2551"/>
        <w:gridCol w:w="5526"/>
      </w:tblGrid>
      <w:tr w:rsidR="009E2DFB" w14:paraId="4E9643BE" w14:textId="77777777" w:rsidTr="009E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7F7F7F" w:themeColor="text1" w:themeTint="80"/>
            </w:tcBorders>
          </w:tcPr>
          <w:p w14:paraId="5BB87B29" w14:textId="77777777" w:rsidR="009E2DFB" w:rsidRDefault="00BB3A80">
            <w:pPr>
              <w:spacing w:line="276" w:lineRule="auto"/>
              <w:rPr>
                <w:rFonts w:cs="Arial"/>
                <w:i/>
                <w:color w:val="000000"/>
                <w:sz w:val="22"/>
              </w:rPr>
            </w:pPr>
            <w:r>
              <w:rPr>
                <w:rFonts w:cs="Arial"/>
                <w:i/>
                <w:noProof/>
                <w:color w:val="000000"/>
                <w:sz w:val="22"/>
                <w:lang w:eastAsia="de-DE"/>
              </w:rPr>
              <mc:AlternateContent>
                <mc:Choice Requires="wpg">
                  <w:drawing>
                    <wp:anchor distT="0" distB="0" distL="114300" distR="114300" simplePos="0" relativeHeight="251734016" behindDoc="0" locked="0" layoutInCell="1" allowOverlap="1" wp14:anchorId="250329E1" wp14:editId="056A651F">
                      <wp:simplePos x="0" y="0"/>
                      <wp:positionH relativeFrom="column">
                        <wp:posOffset>2540</wp:posOffset>
                      </wp:positionH>
                      <wp:positionV relativeFrom="paragraph">
                        <wp:posOffset>110998</wp:posOffset>
                      </wp:positionV>
                      <wp:extent cx="263525" cy="263525"/>
                      <wp:effectExtent l="0" t="0" r="3175" b="3175"/>
                      <wp:wrapSquare wrapText="bothSides"/>
                      <wp:docPr id="28" name="Grafik 98"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734016;o:allowoverlap:true;o:allowincell:true;mso-position-horizontal-relative:text;margin-left:0.2pt;mso-position-horizontal:absolute;mso-position-vertical-relative:text;margin-top:8.7pt;mso-position-vertical:absolute;width:20.8pt;height:20.8pt;">
                      <v:path textboxrect="0,0,0,0"/>
                      <v:imagedata r:id="rId34" o:title=""/>
                    </v:shape>
                  </w:pict>
                </mc:Fallback>
              </mc:AlternateContent>
            </w:r>
          </w:p>
        </w:tc>
        <w:tc>
          <w:tcPr>
            <w:tcW w:w="2551" w:type="dxa"/>
            <w:tcBorders>
              <w:top w:val="single" w:sz="4" w:space="0" w:color="7F7F7F" w:themeColor="text1" w:themeTint="80"/>
            </w:tcBorders>
          </w:tcPr>
          <w:p w14:paraId="4F59C21D" w14:textId="77777777" w:rsidR="009E2DFB" w:rsidRDefault="00BB3A80">
            <w:pPr>
              <w:spacing w:before="120" w:after="120" w:line="276" w:lineRule="auto"/>
              <w:ind w:left="-108"/>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 xml:space="preserve">Beispielhafter </w:t>
            </w:r>
            <w:r>
              <w:rPr>
                <w:rFonts w:cs="Arial"/>
                <w:b w:val="0"/>
                <w:color w:val="000000"/>
                <w:sz w:val="22"/>
              </w:rPr>
              <w:br/>
              <w:t>Moderationsplan</w:t>
            </w:r>
          </w:p>
        </w:tc>
        <w:tc>
          <w:tcPr>
            <w:tcW w:w="5526" w:type="dxa"/>
            <w:tcBorders>
              <w:top w:val="single" w:sz="4" w:space="0" w:color="7F7F7F" w:themeColor="text1" w:themeTint="80"/>
            </w:tcBorders>
          </w:tcPr>
          <w:p w14:paraId="4178B3CB" w14:textId="77777777" w:rsidR="009E2DFB" w:rsidRDefault="00BB3A80">
            <w:pPr>
              <w:spacing w:before="120" w:after="120" w:line="276" w:lineRule="auto"/>
              <w:cnfStyle w:val="100000000000" w:firstRow="1" w:lastRow="0" w:firstColumn="0" w:lastColumn="0" w:oddVBand="0" w:evenVBand="0" w:oddHBand="0" w:evenHBand="0" w:firstRowFirstColumn="0" w:firstRowLastColumn="0" w:lastRowFirstColumn="0" w:lastRowLastColumn="0"/>
              <w:rPr>
                <w:rFonts w:cs="Arial"/>
                <w:color w:val="000000"/>
                <w:sz w:val="22"/>
              </w:rPr>
            </w:pPr>
            <w:r>
              <w:rPr>
                <w:rFonts w:cs="Arial"/>
                <w:b w:val="0"/>
                <w:color w:val="000000"/>
                <w:sz w:val="22"/>
              </w:rPr>
              <w:t>Didaktisch-methodischer Vorschlag, wie mit dem Materialset unterrichtet werden kann</w:t>
            </w:r>
          </w:p>
        </w:tc>
      </w:tr>
      <w:tr w:rsidR="009E2DFB" w14:paraId="2178C97D"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bottom w:val="none" w:sz="4" w:space="0" w:color="000000"/>
            </w:tcBorders>
          </w:tcPr>
          <w:p w14:paraId="75B1B76C" w14:textId="77777777" w:rsidR="009E2DFB" w:rsidRDefault="00BB3A80">
            <w:pPr>
              <w:spacing w:line="276" w:lineRule="auto"/>
              <w:rPr>
                <w:rFonts w:cs="Arial"/>
                <w:color w:val="000000"/>
                <w:sz w:val="22"/>
                <w:lang w:eastAsia="de-DE"/>
              </w:rPr>
            </w:pPr>
            <w:r>
              <w:rPr>
                <w:rFonts w:cs="Arial"/>
                <w:noProof/>
                <w:sz w:val="22"/>
                <w:lang w:eastAsia="de-DE"/>
              </w:rPr>
              <mc:AlternateContent>
                <mc:Choice Requires="wpg">
                  <w:drawing>
                    <wp:anchor distT="0" distB="0" distL="114300" distR="114300" simplePos="0" relativeHeight="251708416" behindDoc="0" locked="0" layoutInCell="1" allowOverlap="1" wp14:anchorId="5DB61B92" wp14:editId="2E4C8A8E">
                      <wp:simplePos x="0" y="0"/>
                      <wp:positionH relativeFrom="column">
                        <wp:posOffset>0</wp:posOffset>
                      </wp:positionH>
                      <wp:positionV relativeFrom="paragraph">
                        <wp:posOffset>69012</wp:posOffset>
                      </wp:positionV>
                      <wp:extent cx="238125" cy="266700"/>
                      <wp:effectExtent l="0" t="0" r="9525" b="0"/>
                      <wp:wrapSquare wrapText="bothSides"/>
                      <wp:docPr id="29" name="Grafik 13"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708416;o:allowoverlap:true;o:allowincell:true;mso-position-horizontal-relative:text;margin-left:0.0pt;mso-position-horizontal:absolute;mso-position-vertical-relative:text;margin-top:5.4pt;mso-position-vertical:absolute;width:18.8pt;height:21.0pt;">
                      <v:path textboxrect="0,0,0,0"/>
                      <v:imagedata r:id="rId32" o:title=""/>
                    </v:shape>
                  </w:pict>
                </mc:Fallback>
              </mc:AlternateContent>
            </w:r>
          </w:p>
        </w:tc>
        <w:tc>
          <w:tcPr>
            <w:tcW w:w="2551" w:type="dxa"/>
            <w:tcBorders>
              <w:bottom w:val="none" w:sz="4" w:space="0" w:color="000000"/>
            </w:tcBorders>
          </w:tcPr>
          <w:p w14:paraId="3DD69D8D" w14:textId="77777777" w:rsidR="009E2DFB" w:rsidRDefault="00BB3A80">
            <w:pPr>
              <w:spacing w:before="120" w:after="120" w:line="276" w:lineRule="auto"/>
              <w:ind w:left="-108"/>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lang w:eastAsia="de-DE"/>
              </w:rPr>
              <w:t>Zusatzmaterialien</w:t>
            </w:r>
          </w:p>
        </w:tc>
        <w:tc>
          <w:tcPr>
            <w:tcW w:w="5526" w:type="dxa"/>
            <w:tcBorders>
              <w:bottom w:val="none" w:sz="4" w:space="0" w:color="000000"/>
            </w:tcBorders>
          </w:tcPr>
          <w:p w14:paraId="6D66F2AD" w14:textId="77777777" w:rsidR="009E2DFB" w:rsidRDefault="00BB3A80" w:rsidP="009D215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b/>
                <w:color w:val="000000"/>
                <w:sz w:val="22"/>
              </w:rPr>
            </w:pPr>
            <w:r>
              <w:rPr>
                <w:rFonts w:cs="Arial"/>
                <w:color w:val="000000"/>
                <w:sz w:val="22"/>
              </w:rPr>
              <w:t xml:space="preserve">Über den Moderationsplan hinausgehende Hinweise und Unterlagen für Lehrende </w:t>
            </w:r>
          </w:p>
        </w:tc>
      </w:tr>
      <w:tr w:rsidR="009E2DFB" w14:paraId="098275EF" w14:textId="77777777" w:rsidTr="009E2DFB">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31D696F4" w14:textId="77777777" w:rsidR="009E2DFB" w:rsidRDefault="009E2DFB">
            <w:pPr>
              <w:spacing w:line="276" w:lineRule="auto"/>
              <w:rPr>
                <w:rFonts w:cs="Arial"/>
                <w:i/>
                <w:color w:val="000000"/>
                <w:sz w:val="22"/>
              </w:rPr>
            </w:pPr>
          </w:p>
        </w:tc>
        <w:tc>
          <w:tcPr>
            <w:tcW w:w="2551" w:type="dxa"/>
            <w:tcBorders>
              <w:top w:val="none" w:sz="4" w:space="0" w:color="000000"/>
              <w:bottom w:val="none" w:sz="4" w:space="0" w:color="000000"/>
            </w:tcBorders>
          </w:tcPr>
          <w:p w14:paraId="1069E09E" w14:textId="77777777" w:rsidR="009E2DFB" w:rsidRDefault="00BB3A80" w:rsidP="009D2154">
            <w:pPr>
              <w:pStyle w:val="Listenabsatz"/>
              <w:numPr>
                <w:ilvl w:val="0"/>
                <w:numId w:val="9"/>
              </w:numPr>
              <w:spacing w:before="120" w:after="120" w:line="276" w:lineRule="auto"/>
              <w:ind w:left="459"/>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Didaktisch-methodische Hinweise</w:t>
            </w:r>
          </w:p>
        </w:tc>
        <w:tc>
          <w:tcPr>
            <w:tcW w:w="5526" w:type="dxa"/>
            <w:tcBorders>
              <w:top w:val="none" w:sz="4" w:space="0" w:color="000000"/>
              <w:bottom w:val="none" w:sz="4" w:space="0" w:color="000000"/>
            </w:tcBorders>
          </w:tcPr>
          <w:p w14:paraId="48DAB5EF" w14:textId="77777777" w:rsidR="009E2DFB" w:rsidRDefault="00BB3A80" w:rsidP="009D215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Tipps für die Arbeit mit dem Materialset sowie zum Ablauf einzelner variabler Unterrichtseinheiten</w:t>
            </w:r>
          </w:p>
        </w:tc>
      </w:tr>
      <w:tr w:rsidR="009E2DFB" w14:paraId="23789BC8"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CF2F8B6" w14:textId="77777777" w:rsidR="009E2DFB" w:rsidRDefault="009E2DFB">
            <w:pPr>
              <w:spacing w:line="276" w:lineRule="auto"/>
              <w:rPr>
                <w:rFonts w:cs="Arial"/>
                <w:i/>
                <w:color w:val="000000"/>
                <w:sz w:val="22"/>
              </w:rPr>
            </w:pPr>
          </w:p>
        </w:tc>
        <w:tc>
          <w:tcPr>
            <w:tcW w:w="2551" w:type="dxa"/>
            <w:tcBorders>
              <w:top w:val="none" w:sz="4" w:space="0" w:color="000000"/>
              <w:bottom w:val="none" w:sz="4" w:space="0" w:color="000000"/>
            </w:tcBorders>
          </w:tcPr>
          <w:p w14:paraId="403C425F" w14:textId="77777777" w:rsidR="009E2DFB" w:rsidRDefault="00BB3A80" w:rsidP="009D2154">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Lösungsblätter</w:t>
            </w:r>
          </w:p>
        </w:tc>
        <w:tc>
          <w:tcPr>
            <w:tcW w:w="5526" w:type="dxa"/>
            <w:tcBorders>
              <w:top w:val="none" w:sz="4" w:space="0" w:color="000000"/>
              <w:bottom w:val="none" w:sz="4" w:space="0" w:color="000000"/>
            </w:tcBorders>
          </w:tcPr>
          <w:p w14:paraId="62CB11D9" w14:textId="77777777" w:rsidR="009E2DFB" w:rsidRDefault="00BB3A80" w:rsidP="009D215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Lösungsvorschläge für die Arbeitsblätter</w:t>
            </w:r>
          </w:p>
        </w:tc>
      </w:tr>
      <w:tr w:rsidR="009E2DFB" w14:paraId="12856A75" w14:textId="77777777" w:rsidTr="009E2DFB">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none" w:sz="4" w:space="0" w:color="000000"/>
            </w:tcBorders>
          </w:tcPr>
          <w:p w14:paraId="64FD1B59" w14:textId="77777777" w:rsidR="009E2DFB" w:rsidRDefault="009E2DFB">
            <w:pPr>
              <w:spacing w:line="276" w:lineRule="auto"/>
              <w:rPr>
                <w:rFonts w:cs="Arial"/>
                <w:i/>
                <w:color w:val="000000"/>
                <w:sz w:val="22"/>
              </w:rPr>
            </w:pPr>
          </w:p>
        </w:tc>
        <w:tc>
          <w:tcPr>
            <w:tcW w:w="2551" w:type="dxa"/>
            <w:tcBorders>
              <w:top w:val="none" w:sz="4" w:space="0" w:color="000000"/>
              <w:bottom w:val="none" w:sz="4" w:space="0" w:color="000000"/>
            </w:tcBorders>
          </w:tcPr>
          <w:p w14:paraId="5D0F2169" w14:textId="77777777" w:rsidR="009E2DFB" w:rsidRDefault="00BB3A80" w:rsidP="009D2154">
            <w:pPr>
              <w:pStyle w:val="Listenabsatz"/>
              <w:numPr>
                <w:ilvl w:val="0"/>
                <w:numId w:val="9"/>
              </w:numPr>
              <w:spacing w:before="120" w:after="120" w:line="276" w:lineRule="auto"/>
              <w:ind w:left="453" w:hanging="357"/>
              <w:cnfStyle w:val="000000000000" w:firstRow="0" w:lastRow="0" w:firstColumn="0" w:lastColumn="0" w:oddVBand="0" w:evenVBand="0" w:oddHBand="0" w:evenHBand="0" w:firstRowFirstColumn="0" w:firstRowLastColumn="0" w:lastRowFirstColumn="0" w:lastRowLastColumn="0"/>
              <w:rPr>
                <w:rFonts w:cs="Arial"/>
                <w:color w:val="000000"/>
                <w:sz w:val="22"/>
              </w:rPr>
            </w:pPr>
            <w:r>
              <w:rPr>
                <w:rFonts w:cs="Arial"/>
                <w:color w:val="000000"/>
                <w:sz w:val="22"/>
              </w:rPr>
              <w:t>Infoblatt</w:t>
            </w:r>
          </w:p>
        </w:tc>
        <w:tc>
          <w:tcPr>
            <w:tcW w:w="5526" w:type="dxa"/>
            <w:tcBorders>
              <w:top w:val="none" w:sz="4" w:space="0" w:color="000000"/>
              <w:bottom w:val="none" w:sz="4" w:space="0" w:color="000000"/>
            </w:tcBorders>
          </w:tcPr>
          <w:p w14:paraId="2881B18E" w14:textId="77777777" w:rsidR="009E2DFB" w:rsidRDefault="00BB3A80" w:rsidP="009D2154">
            <w:pPr>
              <w:spacing w:before="120" w:after="120" w:line="276" w:lineRule="auto"/>
              <w:cnfStyle w:val="000000000000" w:firstRow="0" w:lastRow="0" w:firstColumn="0" w:lastColumn="0" w:oddVBand="0" w:evenVBand="0" w:oddHBand="0" w:evenHBand="0" w:firstRowFirstColumn="0" w:firstRowLastColumn="0" w:lastRowFirstColumn="0" w:lastRowLastColumn="0"/>
              <w:rPr>
                <w:rFonts w:cs="Arial"/>
                <w:sz w:val="22"/>
              </w:rPr>
            </w:pPr>
            <w:r>
              <w:rPr>
                <w:rFonts w:cs="Arial"/>
                <w:sz w:val="22"/>
              </w:rPr>
              <w:t xml:space="preserve">Zusammenstellung der Fachinformationen in einfacher Sprache für Lehrende und Lernende </w:t>
            </w:r>
          </w:p>
        </w:tc>
      </w:tr>
      <w:tr w:rsidR="009E2DFB" w14:paraId="4B84BA21" w14:textId="77777777" w:rsidTr="009E2D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Borders>
              <w:top w:val="none" w:sz="4" w:space="0" w:color="000000"/>
              <w:bottom w:val="single" w:sz="4" w:space="0" w:color="auto"/>
            </w:tcBorders>
          </w:tcPr>
          <w:p w14:paraId="2351C420" w14:textId="77777777" w:rsidR="009E2DFB" w:rsidRDefault="009E2DFB">
            <w:pPr>
              <w:spacing w:line="276" w:lineRule="auto"/>
              <w:rPr>
                <w:rFonts w:cs="Arial"/>
                <w:i/>
                <w:color w:val="000000"/>
                <w:sz w:val="22"/>
              </w:rPr>
            </w:pPr>
          </w:p>
        </w:tc>
        <w:tc>
          <w:tcPr>
            <w:tcW w:w="2551" w:type="dxa"/>
            <w:tcBorders>
              <w:top w:val="none" w:sz="4" w:space="0" w:color="000000"/>
              <w:bottom w:val="single" w:sz="4" w:space="0" w:color="auto"/>
            </w:tcBorders>
          </w:tcPr>
          <w:p w14:paraId="12DDCD41" w14:textId="77777777" w:rsidR="009E2DFB" w:rsidRDefault="00BB3A80" w:rsidP="009D2154">
            <w:pPr>
              <w:pStyle w:val="Listenabsatz"/>
              <w:numPr>
                <w:ilvl w:val="0"/>
                <w:numId w:val="9"/>
              </w:numPr>
              <w:spacing w:before="120" w:after="120" w:line="276" w:lineRule="auto"/>
              <w:ind w:left="459"/>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color w:val="000000"/>
                <w:sz w:val="22"/>
              </w:rPr>
              <w:t>Linkliste</w:t>
            </w:r>
          </w:p>
        </w:tc>
        <w:tc>
          <w:tcPr>
            <w:tcW w:w="5526" w:type="dxa"/>
            <w:tcBorders>
              <w:top w:val="none" w:sz="4" w:space="0" w:color="000000"/>
              <w:bottom w:val="single" w:sz="4" w:space="0" w:color="auto"/>
            </w:tcBorders>
          </w:tcPr>
          <w:p w14:paraId="6217F0FB" w14:textId="77777777" w:rsidR="009E2DFB" w:rsidRDefault="00BB3A80" w:rsidP="009D2154">
            <w:pPr>
              <w:spacing w:before="120" w:after="120" w:line="276" w:lineRule="auto"/>
              <w:cnfStyle w:val="000000100000" w:firstRow="0" w:lastRow="0" w:firstColumn="0" w:lastColumn="0" w:oddVBand="0" w:evenVBand="0" w:oddHBand="1" w:evenHBand="0" w:firstRowFirstColumn="0" w:firstRowLastColumn="0" w:lastRowFirstColumn="0" w:lastRowLastColumn="0"/>
              <w:rPr>
                <w:rFonts w:cs="Arial"/>
                <w:color w:val="000000"/>
                <w:sz w:val="22"/>
              </w:rPr>
            </w:pPr>
            <w:r>
              <w:rPr>
                <w:rFonts w:cs="Arial"/>
                <w:sz w:val="22"/>
              </w:rPr>
              <w:t>Broschüren und Informationsseiten mit ergänzenden und weiterführenden Fachinformationen</w:t>
            </w:r>
          </w:p>
        </w:tc>
      </w:tr>
    </w:tbl>
    <w:p w14:paraId="3DE561E0" w14:textId="77777777" w:rsidR="009E2DFB" w:rsidRDefault="009E2DFB">
      <w:pPr>
        <w:rPr>
          <w:rFonts w:cs="Arial"/>
          <w:b/>
        </w:rPr>
      </w:pPr>
    </w:p>
    <w:p w14:paraId="23E898B5" w14:textId="77777777" w:rsidR="009E2DFB" w:rsidRDefault="009E2DFB">
      <w:pPr>
        <w:rPr>
          <w:rFonts w:cs="Arial"/>
        </w:rPr>
      </w:pPr>
    </w:p>
    <w:p w14:paraId="2D37126D" w14:textId="77777777" w:rsidR="009E2DFB" w:rsidRDefault="009E2DFB">
      <w:pPr>
        <w:rPr>
          <w:rFonts w:cs="Arial"/>
        </w:rPr>
      </w:pPr>
    </w:p>
    <w:p w14:paraId="34CA9BB1" w14:textId="77777777" w:rsidR="009E2DFB" w:rsidRDefault="009E2DFB">
      <w:pPr>
        <w:rPr>
          <w:rFonts w:cs="Arial"/>
        </w:rPr>
      </w:pPr>
    </w:p>
    <w:p w14:paraId="5BC3A2B3" w14:textId="77777777" w:rsidR="009E2DFB" w:rsidRDefault="009E2DFB">
      <w:pPr>
        <w:rPr>
          <w:rFonts w:cs="Arial"/>
        </w:rPr>
      </w:pPr>
    </w:p>
    <w:p w14:paraId="7B459F37" w14:textId="77777777" w:rsidR="009E2DFB" w:rsidRDefault="009E2DFB">
      <w:pPr>
        <w:rPr>
          <w:rFonts w:cs="Arial"/>
        </w:rPr>
      </w:pPr>
    </w:p>
    <w:p w14:paraId="38F9FA4A" w14:textId="77777777" w:rsidR="009E2DFB" w:rsidRDefault="009E2DFB">
      <w:pPr>
        <w:rPr>
          <w:rFonts w:cs="Arial"/>
        </w:rPr>
      </w:pPr>
    </w:p>
    <w:p w14:paraId="6903C5B7" w14:textId="77777777" w:rsidR="009E2DFB" w:rsidRDefault="009E2DFB">
      <w:pPr>
        <w:rPr>
          <w:rFonts w:cs="Arial"/>
        </w:rPr>
      </w:pPr>
    </w:p>
    <w:p w14:paraId="50C4FFB5" w14:textId="77777777" w:rsidR="009E2DFB" w:rsidRDefault="009E2DFB">
      <w:pPr>
        <w:rPr>
          <w:rFonts w:cs="Arial"/>
        </w:rPr>
      </w:pPr>
    </w:p>
    <w:p w14:paraId="309290C1" w14:textId="77777777" w:rsidR="009E2DFB" w:rsidRDefault="009E2DFB">
      <w:pPr>
        <w:rPr>
          <w:rFonts w:cs="Arial"/>
        </w:rPr>
      </w:pPr>
    </w:p>
    <w:p w14:paraId="01C81954" w14:textId="77777777" w:rsidR="009E2DFB" w:rsidRDefault="009E2DFB">
      <w:pPr>
        <w:rPr>
          <w:rFonts w:cs="Arial"/>
        </w:rPr>
      </w:pPr>
    </w:p>
    <w:p w14:paraId="74805D7D" w14:textId="77777777" w:rsidR="009E2DFB" w:rsidRDefault="009E2DFB">
      <w:pPr>
        <w:rPr>
          <w:rFonts w:cs="Arial"/>
        </w:rPr>
      </w:pPr>
    </w:p>
    <w:p w14:paraId="7B8F8A88" w14:textId="77777777" w:rsidR="009E2DFB" w:rsidRDefault="009E2DFB">
      <w:pPr>
        <w:tabs>
          <w:tab w:val="left" w:pos="2130"/>
        </w:tabs>
        <w:rPr>
          <w:rFonts w:cs="Arial"/>
        </w:rPr>
        <w:sectPr w:rsidR="009E2DFB">
          <w:pgSz w:w="11907" w:h="16839"/>
          <w:pgMar w:top="1247" w:right="1418" w:bottom="1418" w:left="1418" w:header="709" w:footer="695" w:gutter="0"/>
          <w:cols w:space="708"/>
          <w:docGrid w:linePitch="360"/>
        </w:sectPr>
      </w:pPr>
    </w:p>
    <w:bookmarkStart w:id="11" w:name="_Toc25752371"/>
    <w:p w14:paraId="4CC27991" w14:textId="77777777" w:rsidR="009E2DFB" w:rsidRDefault="00BB3A80">
      <w:pPr>
        <w:pStyle w:val="berschrift2"/>
      </w:pPr>
      <w:r>
        <w:rPr>
          <w:noProof/>
          <w:lang w:eastAsia="de-DE"/>
        </w:rPr>
        <w:lastRenderedPageBreak/>
        <mc:AlternateContent>
          <mc:Choice Requires="wpg">
            <w:drawing>
              <wp:anchor distT="0" distB="0" distL="114300" distR="114300" simplePos="0" relativeHeight="251735040" behindDoc="0" locked="0" layoutInCell="1" allowOverlap="1" wp14:anchorId="496C2D3F" wp14:editId="5610A48D">
                <wp:simplePos x="0" y="0"/>
                <wp:positionH relativeFrom="margin">
                  <wp:align>right</wp:align>
                </wp:positionH>
                <wp:positionV relativeFrom="paragraph">
                  <wp:posOffset>25400</wp:posOffset>
                </wp:positionV>
                <wp:extent cx="263525" cy="263525"/>
                <wp:effectExtent l="0" t="0" r="3175" b="3175"/>
                <wp:wrapSquare wrapText="bothSides"/>
                <wp:docPr id="30" name="Grafik 99"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735040;o:allowoverlap:true;o:allowincell:true;mso-position-horizontal-relative:margin;mso-position-horizontal:right;mso-position-vertical-relative:text;margin-top:2.0pt;mso-position-vertical:absolute;width:20.8pt;height:20.8pt;">
                <v:path textboxrect="0,0,0,0"/>
                <v:imagedata r:id="rId34" o:title=""/>
              </v:shape>
            </w:pict>
          </mc:Fallback>
        </mc:AlternateContent>
      </w:r>
      <w:r>
        <w:t>3.1</w:t>
      </w:r>
      <w:r>
        <w:tab/>
        <w:t>Beispielhafter Moderationsplan</w:t>
      </w:r>
      <w:r>
        <w:rPr>
          <w:noProof/>
          <w:lang w:eastAsia="de-DE"/>
        </w:rPr>
        <mc:AlternateContent>
          <mc:Choice Requires="wpg">
            <w:drawing>
              <wp:anchor distT="0" distB="0" distL="114300" distR="114300" simplePos="0" relativeHeight="251765760" behindDoc="0" locked="0" layoutInCell="1" allowOverlap="1" wp14:anchorId="578586D2" wp14:editId="3891F8B6">
                <wp:simplePos x="0" y="0"/>
                <wp:positionH relativeFrom="margin">
                  <wp:align>right</wp:align>
                </wp:positionH>
                <wp:positionV relativeFrom="paragraph">
                  <wp:posOffset>25400</wp:posOffset>
                </wp:positionV>
                <wp:extent cx="263525" cy="263525"/>
                <wp:effectExtent l="0" t="0" r="3175" b="3175"/>
                <wp:wrapSquare wrapText="bothSides"/>
                <wp:docPr id="31" name="Grafik 16"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765760;o:allowoverlap:true;o:allowincell:true;mso-position-horizontal-relative:margin;mso-position-horizontal:right;mso-position-vertical-relative:text;margin-top:2.0pt;mso-position-vertical:absolute;width:20.8pt;height:20.8pt;">
                <v:path textboxrect="0,0,0,0"/>
                <v:imagedata r:id="rId34" o:title=""/>
              </v:shape>
            </w:pict>
          </mc:Fallback>
        </mc:AlternateContent>
      </w:r>
      <w:bookmarkEnd w:id="11"/>
      <w:r>
        <w:t xml:space="preserve"> </w:t>
      </w:r>
    </w:p>
    <w:p w14:paraId="5BBE9ABF" w14:textId="77777777" w:rsidR="009E2DFB" w:rsidRDefault="00BB3A80">
      <w:pPr>
        <w:rPr>
          <w:rFonts w:cs="Arial"/>
          <w:sz w:val="24"/>
          <w:szCs w:val="19"/>
          <w:lang w:eastAsia="de-DE"/>
        </w:rPr>
      </w:pPr>
      <w:r>
        <w:rPr>
          <w:rFonts w:cs="Arial"/>
          <w:sz w:val="24"/>
          <w:szCs w:val="19"/>
          <w:lang w:eastAsia="de-DE"/>
        </w:rPr>
        <w:t xml:space="preserve">Der Moderationsplan bietet Ihnen in kurzer Form Hinweise zur Gestaltung der Lernangebote, inklusive Variationsmöglichkeiten. Auf die Angabe von Zeiten wird verzichtet, da diese flexibel im Sinne der </w:t>
      </w:r>
      <w:proofErr w:type="spellStart"/>
      <w:r>
        <w:rPr>
          <w:rFonts w:cs="Arial"/>
          <w:sz w:val="24"/>
          <w:szCs w:val="19"/>
          <w:lang w:eastAsia="de-DE"/>
        </w:rPr>
        <w:t>Teilnehmendenorientierung</w:t>
      </w:r>
      <w:proofErr w:type="spellEnd"/>
      <w:r>
        <w:rPr>
          <w:rFonts w:cs="Arial"/>
          <w:sz w:val="24"/>
          <w:szCs w:val="19"/>
          <w:lang w:eastAsia="de-DE"/>
        </w:rPr>
        <w:t xml:space="preserve"> angepasst werden sollen. Die Inhalte sind ausreichend für mindestens 90 Minuten. </w:t>
      </w:r>
    </w:p>
    <w:p w14:paraId="3A4380E1" w14:textId="24EB2E5A" w:rsidR="009E2DFB" w:rsidRDefault="00BB3A80">
      <w:pPr>
        <w:rPr>
          <w:rFonts w:cs="Arial"/>
          <w:sz w:val="24"/>
          <w:szCs w:val="19"/>
          <w:lang w:eastAsia="de-DE"/>
        </w:rPr>
      </w:pPr>
      <w:r>
        <w:rPr>
          <w:rFonts w:cs="Arial"/>
          <w:sz w:val="24"/>
          <w:szCs w:val="19"/>
          <w:lang w:eastAsia="de-DE"/>
        </w:rPr>
        <w:t>Tipp: Sie können die ausgedruckten DIN-A4-Seiten in der Mitte zerschneiden und erhalten so handliche Moderationskarten.</w:t>
      </w:r>
    </w:p>
    <w:p w14:paraId="4AB41C5E" w14:textId="77777777" w:rsidR="009E2DFB" w:rsidRDefault="00BB3A80">
      <w:r>
        <w:rPr>
          <w:noProof/>
          <w:lang w:eastAsia="de-DE"/>
        </w:rPr>
        <w:drawing>
          <wp:inline distT="0" distB="0" distL="0" distR="0" wp14:anchorId="52FF3076" wp14:editId="6101B86C">
            <wp:extent cx="6578721" cy="2471371"/>
            <wp:effectExtent l="0" t="0" r="0" b="5715"/>
            <wp:docPr id="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ment 177.png"/>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6578721" cy="2471371"/>
                    </a:xfrm>
                    <a:prstGeom prst="rect">
                      <a:avLst/>
                    </a:prstGeom>
                  </pic:spPr>
                </pic:pic>
              </a:graphicData>
            </a:graphic>
          </wp:inline>
        </w:drawing>
      </w:r>
    </w:p>
    <w:p w14:paraId="7AB119D0" w14:textId="77777777" w:rsidR="009E2DFB" w:rsidRDefault="00BB3A80">
      <w:pPr>
        <w:spacing w:line="240" w:lineRule="auto"/>
      </w:pPr>
      <w:r>
        <w:rPr>
          <w:noProof/>
          <w:sz w:val="19"/>
          <w:szCs w:val="19"/>
          <w:lang w:eastAsia="de-DE"/>
        </w:rPr>
        <mc:AlternateContent>
          <mc:Choice Requires="wpg">
            <w:drawing>
              <wp:anchor distT="0" distB="0" distL="114300" distR="114300" simplePos="0" relativeHeight="251791360" behindDoc="0" locked="0" layoutInCell="1" allowOverlap="1" wp14:anchorId="61D1002B" wp14:editId="2A00671C">
                <wp:simplePos x="0" y="0"/>
                <wp:positionH relativeFrom="column">
                  <wp:posOffset>179070</wp:posOffset>
                </wp:positionH>
                <wp:positionV relativeFrom="page">
                  <wp:posOffset>5327650</wp:posOffset>
                </wp:positionV>
                <wp:extent cx="5988050" cy="0"/>
                <wp:effectExtent l="0" t="0" r="0" b="19050"/>
                <wp:wrapNone/>
                <wp:docPr id="33" name="Gerader Verbinder 226"/>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32" o:spid="_x0000_s32" o:spt="20" style="position:absolute;mso-wrap-distance-left:9.0pt;mso-wrap-distance-top:0.0pt;mso-wrap-distance-right:9.0pt;mso-wrap-distance-bottom:0.0pt;z-index:251791360;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p w14:paraId="77382E54" w14:textId="77777777" w:rsidR="009E2DFB" w:rsidRDefault="009E2DFB">
      <w:pPr>
        <w:spacing w:line="240" w:lineRule="auto"/>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9E2DFB" w14:paraId="04D3D00A"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15650C4" w14:textId="77777777" w:rsidR="009E2DFB" w:rsidRDefault="00BB3A80">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790336" behindDoc="0" locked="0" layoutInCell="1" allowOverlap="1" wp14:anchorId="6C806FD1" wp14:editId="164E8C2E">
                      <wp:simplePos x="0" y="0"/>
                      <wp:positionH relativeFrom="margin">
                        <wp:posOffset>71120</wp:posOffset>
                      </wp:positionH>
                      <wp:positionV relativeFrom="paragraph">
                        <wp:posOffset>7620</wp:posOffset>
                      </wp:positionV>
                      <wp:extent cx="263525" cy="263525"/>
                      <wp:effectExtent l="0" t="0" r="3175" b="3175"/>
                      <wp:wrapNone/>
                      <wp:docPr id="34" name="Grafik 230"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mso-wrap-distance-left:9.0pt;mso-wrap-distance-top:0.0pt;mso-wrap-distance-right:9.0pt;mso-wrap-distance-bottom:0.0pt;z-index:251790336;o:allowoverlap:true;o:allowincell:true;mso-position-horizontal-relative:margin;margin-left:5.6pt;mso-position-horizontal:absolute;mso-position-vertical-relative:text;margin-top:0.6pt;mso-position-vertical:absolute;width:20.8pt;height:20.8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765399C" w14:textId="77777777" w:rsidR="009E2DFB" w:rsidRDefault="00BB3A80">
            <w:pPr>
              <w:spacing w:line="240" w:lineRule="auto"/>
              <w:rPr>
                <w:rFonts w:cs="Arial"/>
                <w:b/>
                <w:color w:val="595959"/>
                <w:sz w:val="20"/>
                <w:szCs w:val="19"/>
              </w:rPr>
            </w:pPr>
            <w:r>
              <w:rPr>
                <w:rFonts w:cs="Arial"/>
                <w:b/>
                <w:color w:val="595959" w:themeColor="text1" w:themeTint="A6"/>
                <w:sz w:val="20"/>
                <w:szCs w:val="19"/>
              </w:rPr>
              <w:t>Notizen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15FD74E" w14:textId="77777777" w:rsidR="009E2DFB" w:rsidRDefault="009E2DFB">
            <w:pPr>
              <w:spacing w:line="240" w:lineRule="auto"/>
              <w:rPr>
                <w:rFonts w:cs="Arial"/>
                <w:b/>
                <w:color w:val="00B0F0"/>
                <w:sz w:val="19"/>
                <w:szCs w:val="19"/>
              </w:rPr>
            </w:pPr>
          </w:p>
        </w:tc>
      </w:tr>
    </w:tbl>
    <w:p w14:paraId="4CE0B71F" w14:textId="77777777" w:rsidR="009E2DFB" w:rsidRDefault="009E2DFB"/>
    <w:p w14:paraId="63DDEF89" w14:textId="77777777" w:rsidR="009E2DFB" w:rsidRDefault="009E2DFB"/>
    <w:p w14:paraId="543B3B5A" w14:textId="77777777" w:rsidR="009E2DFB" w:rsidRDefault="009E2DFB"/>
    <w:p w14:paraId="7F60CAB3" w14:textId="77777777" w:rsidR="009E2DFB" w:rsidRDefault="009E2DFB"/>
    <w:p w14:paraId="3F4D4185" w14:textId="77777777" w:rsidR="009E2DFB" w:rsidRDefault="009E2DFB"/>
    <w:p w14:paraId="11D754F9" w14:textId="77777777" w:rsidR="009E2DFB" w:rsidRDefault="009E2DFB"/>
    <w:p w14:paraId="0CE39D24" w14:textId="77777777" w:rsidR="009E2DFB" w:rsidRDefault="009E2DFB"/>
    <w:p w14:paraId="131028E6" w14:textId="77777777" w:rsidR="009E2DFB" w:rsidRDefault="009E2DFB"/>
    <w:p w14:paraId="6DFDC995" w14:textId="77777777" w:rsidR="009E2DFB" w:rsidRDefault="009E2DFB"/>
    <w:p w14:paraId="3C2B44A7" w14:textId="77777777" w:rsidR="009E2DFB" w:rsidRDefault="00BB3A80">
      <w:pPr>
        <w:spacing w:after="200" w:line="276" w:lineRule="auto"/>
      </w:pPr>
      <w:r>
        <w:br w:type="page"/>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9E2DFB" w14:paraId="5BAD8E74"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62F58751" w14:textId="77777777" w:rsidR="009E2DFB" w:rsidRDefault="00BB3A80">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19008" behindDoc="0" locked="0" layoutInCell="1" allowOverlap="1" wp14:anchorId="5E647FE0" wp14:editId="508A92EF">
                      <wp:simplePos x="0" y="0"/>
                      <wp:positionH relativeFrom="margin">
                        <wp:posOffset>71120</wp:posOffset>
                      </wp:positionH>
                      <wp:positionV relativeFrom="paragraph">
                        <wp:posOffset>7620</wp:posOffset>
                      </wp:positionV>
                      <wp:extent cx="263525" cy="263525"/>
                      <wp:effectExtent l="0" t="0" r="3175" b="3175"/>
                      <wp:wrapNone/>
                      <wp:docPr id="35" name="Grafik 18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 descr="\\srvdaten\UserFolderRedirection\maniae\Eigene Bilder\CurVe_icons\Element 58.png"/>
                              <pic:cNvPicPr>
                                <a:picLocks noChangeAspect="1"/>
                              </pic:cNvPicPr>
                            </pic:nvPicPr>
                            <pic:blipFill>
                              <a:blip r:embed="rId33"/>
                              <a:stretch/>
                            </pic:blipFill>
                            <pic:spPr bwMode="auto">
                              <a:xfrm>
                                <a:off x="0" y="0"/>
                                <a:ext cx="263525" cy="26352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position:absolute;mso-wrap-distance-left:9.0pt;mso-wrap-distance-top:0.0pt;mso-wrap-distance-right:9.0pt;mso-wrap-distance-bottom:0.0pt;z-index:251819008;o:allowoverlap:true;o:allowincell:true;mso-position-horizontal-relative:margin;margin-left:5.6pt;mso-position-horizontal:absolute;mso-position-vertical-relative:text;margin-top:0.6pt;mso-position-vertical:absolute;width:20.8pt;height:20.8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05527AA" w14:textId="77777777" w:rsidR="009E2DFB" w:rsidRDefault="00BB3A80">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DDF5430" w14:textId="77777777" w:rsidR="009E2DFB" w:rsidRDefault="009E2DFB">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9E2DFB" w14:paraId="079FB279" w14:textId="77777777">
        <w:tc>
          <w:tcPr>
            <w:tcW w:w="1555" w:type="dxa"/>
            <w:vMerge w:val="restart"/>
          </w:tcPr>
          <w:p w14:paraId="2C3ED846" w14:textId="77777777" w:rsidR="009E2DFB" w:rsidRDefault="009E2DFB">
            <w:pPr>
              <w:rPr>
                <w:rFonts w:cs="Arial"/>
                <w:b/>
                <w:sz w:val="19"/>
                <w:szCs w:val="19"/>
                <w:lang w:eastAsia="de-DE"/>
              </w:rPr>
            </w:pPr>
          </w:p>
          <w:p w14:paraId="01FBD0FF" w14:textId="77777777" w:rsidR="009E2DFB" w:rsidRDefault="00BB3A80">
            <w:pPr>
              <w:spacing w:line="240" w:lineRule="auto"/>
              <w:rPr>
                <w:rFonts w:cs="Arial"/>
                <w:b/>
                <w:sz w:val="20"/>
                <w:szCs w:val="19"/>
                <w:lang w:eastAsia="de-DE"/>
              </w:rPr>
            </w:pPr>
            <w:r>
              <w:rPr>
                <w:rFonts w:cs="Arial"/>
                <w:b/>
                <w:sz w:val="20"/>
                <w:szCs w:val="19"/>
                <w:lang w:eastAsia="de-DE"/>
              </w:rPr>
              <w:t xml:space="preserve">Startsequenz </w:t>
            </w:r>
            <w:r>
              <w:rPr>
                <w:rFonts w:cs="Arial"/>
                <w:sz w:val="19"/>
                <w:szCs w:val="19"/>
              </w:rPr>
              <w:t>(Begrüßung &amp; Einführung in das Thema unter Nutzung des narrativen Ankers)</w:t>
            </w:r>
          </w:p>
          <w:p w14:paraId="348D78C4" w14:textId="77777777" w:rsidR="009E2DFB" w:rsidRDefault="009E2DFB">
            <w:pPr>
              <w:rPr>
                <w:rFonts w:cs="Arial"/>
                <w:sz w:val="19"/>
                <w:szCs w:val="19"/>
              </w:rPr>
            </w:pPr>
          </w:p>
        </w:tc>
        <w:tc>
          <w:tcPr>
            <w:tcW w:w="850" w:type="dxa"/>
          </w:tcPr>
          <w:p w14:paraId="325EBE8A" w14:textId="77777777" w:rsidR="009E2DFB" w:rsidRDefault="00BB3A80">
            <w:r>
              <w:rPr>
                <w:rFonts w:cs="Arial"/>
                <w:noProof/>
                <w:sz w:val="19"/>
                <w:szCs w:val="19"/>
                <w:lang w:eastAsia="de-DE"/>
              </w:rPr>
              <mc:AlternateContent>
                <mc:Choice Requires="wpg">
                  <w:drawing>
                    <wp:anchor distT="0" distB="0" distL="114300" distR="114300" simplePos="0" relativeHeight="251839488" behindDoc="0" locked="0" layoutInCell="1" allowOverlap="1" wp14:anchorId="6F33BD81" wp14:editId="2EF9E02C">
                      <wp:simplePos x="0" y="0"/>
                      <wp:positionH relativeFrom="column">
                        <wp:posOffset>75565</wp:posOffset>
                      </wp:positionH>
                      <wp:positionV relativeFrom="paragraph">
                        <wp:posOffset>16510</wp:posOffset>
                      </wp:positionV>
                      <wp:extent cx="212725" cy="244634"/>
                      <wp:effectExtent l="0" t="0" r="0" b="3175"/>
                      <wp:wrapNone/>
                      <wp:docPr id="36"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position:absolute;mso-wrap-distance-left:9.0pt;mso-wrap-distance-top:0.0pt;mso-wrap-distance-right:9.0pt;mso-wrap-distance-bottom:0.0pt;z-index:251839488;o:allowoverlap:true;o:allowincell:true;mso-position-horizontal-relative:text;margin-left:5.9pt;mso-position-horizontal:absolute;mso-position-vertical-relative:text;margin-top:1.3pt;mso-position-vertical:absolute;width:16.8pt;height:19.3pt;" stroked="false">
                      <v:path textboxrect="0,0,0,0"/>
                      <v:imagedata r:id="rId45" o:title=""/>
                    </v:shape>
                  </w:pict>
                </mc:Fallback>
              </mc:AlternateContent>
            </w:r>
          </w:p>
        </w:tc>
        <w:tc>
          <w:tcPr>
            <w:tcW w:w="3686" w:type="dxa"/>
          </w:tcPr>
          <w:p w14:paraId="77C07B9C" w14:textId="77777777" w:rsidR="009E2DFB" w:rsidRDefault="00BB3A80">
            <w:pPr>
              <w:spacing w:before="120" w:line="240" w:lineRule="auto"/>
              <w:rPr>
                <w:sz w:val="20"/>
              </w:rPr>
            </w:pPr>
            <w:r>
              <w:rPr>
                <w:sz w:val="20"/>
              </w:rPr>
              <w:t>Begrüßung &amp; Einführung in das Thema; Überblick; Vorstellung der Familie Müller</w:t>
            </w:r>
          </w:p>
        </w:tc>
        <w:tc>
          <w:tcPr>
            <w:tcW w:w="3543" w:type="dxa"/>
            <w:vMerge w:val="restart"/>
          </w:tcPr>
          <w:p w14:paraId="2E531AD1" w14:textId="77777777" w:rsidR="009E2DFB" w:rsidRDefault="00BB3A80">
            <w:pPr>
              <w:spacing w:before="120" w:line="240" w:lineRule="auto"/>
              <w:ind w:left="180"/>
              <w:rPr>
                <w:sz w:val="20"/>
              </w:rPr>
            </w:pPr>
            <w:r>
              <w:rPr>
                <w:color w:val="7F7F7F" w:themeColor="text1" w:themeTint="80"/>
                <w:sz w:val="20"/>
              </w:rPr>
              <w:t>Vorstellungsrunde</w:t>
            </w:r>
          </w:p>
          <w:p w14:paraId="4538833D" w14:textId="77777777" w:rsidR="009E2DFB" w:rsidRDefault="00BB3A80">
            <w:pPr>
              <w:spacing w:before="120" w:line="240" w:lineRule="auto"/>
              <w:ind w:left="180"/>
              <w:rPr>
                <w:color w:val="7F7F7F"/>
                <w:sz w:val="20"/>
              </w:rPr>
            </w:pPr>
            <w:r>
              <w:rPr>
                <w:color w:val="7F7F7F" w:themeColor="text1" w:themeTint="80"/>
                <w:sz w:val="20"/>
              </w:rPr>
              <w:t>Abfrage zu Erwartungen oder Beweggründen zur Teilnahme</w:t>
            </w:r>
          </w:p>
          <w:p w14:paraId="240FA7A9" w14:textId="77777777" w:rsidR="009E2DFB" w:rsidRDefault="009E2DFB">
            <w:pPr>
              <w:spacing w:before="120" w:line="240" w:lineRule="auto"/>
              <w:ind w:left="180"/>
              <w:rPr>
                <w:sz w:val="20"/>
              </w:rPr>
            </w:pPr>
          </w:p>
        </w:tc>
      </w:tr>
      <w:tr w:rsidR="009E2DFB" w14:paraId="7A977BB4" w14:textId="77777777">
        <w:tc>
          <w:tcPr>
            <w:tcW w:w="1555" w:type="dxa"/>
            <w:vMerge/>
          </w:tcPr>
          <w:p w14:paraId="148E88A7" w14:textId="77777777" w:rsidR="009E2DFB" w:rsidRDefault="009E2DFB">
            <w:pPr>
              <w:rPr>
                <w:rFonts w:cs="Arial"/>
                <w:sz w:val="19"/>
                <w:szCs w:val="19"/>
                <w:lang w:eastAsia="de-DE"/>
              </w:rPr>
            </w:pPr>
          </w:p>
        </w:tc>
        <w:tc>
          <w:tcPr>
            <w:tcW w:w="850" w:type="dxa"/>
          </w:tcPr>
          <w:p w14:paraId="3B1D2717" w14:textId="77777777" w:rsidR="009E2DFB" w:rsidRDefault="00BB3A80">
            <w:r>
              <w:rPr>
                <w:rFonts w:cs="Arial"/>
                <w:noProof/>
                <w:sz w:val="19"/>
                <w:szCs w:val="19"/>
                <w:lang w:eastAsia="de-DE"/>
              </w:rPr>
              <mc:AlternateContent>
                <mc:Choice Requires="wpg">
                  <w:drawing>
                    <wp:anchor distT="0" distB="0" distL="114300" distR="114300" simplePos="0" relativeHeight="251840512" behindDoc="0" locked="0" layoutInCell="1" allowOverlap="1" wp14:anchorId="4319B773" wp14:editId="4C9F8AD9">
                      <wp:simplePos x="0" y="0"/>
                      <wp:positionH relativeFrom="column">
                        <wp:posOffset>107315</wp:posOffset>
                      </wp:positionH>
                      <wp:positionV relativeFrom="paragraph">
                        <wp:posOffset>40005</wp:posOffset>
                      </wp:positionV>
                      <wp:extent cx="181429" cy="203200"/>
                      <wp:effectExtent l="0" t="0" r="9525" b="6350"/>
                      <wp:wrapNone/>
                      <wp:docPr id="37" name="Grafik 5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position:absolute;mso-wrap-distance-left:9.0pt;mso-wrap-distance-top:0.0pt;mso-wrap-distance-right:9.0pt;mso-wrap-distance-bottom:0.0pt;z-index:251840512;o:allowoverlap:true;o:allowincell:true;mso-position-horizontal-relative:text;margin-left:8.4pt;mso-position-horizontal:absolute;mso-position-vertical-relative:text;margin-top:3.1pt;mso-position-vertical:absolute;width:14.3pt;height:16.0pt;">
                      <v:path textboxrect="0,0,0,0"/>
                      <v:imagedata r:id="rId32" o:title=""/>
                    </v:shape>
                  </w:pict>
                </mc:Fallback>
              </mc:AlternateContent>
            </w:r>
          </w:p>
        </w:tc>
        <w:tc>
          <w:tcPr>
            <w:tcW w:w="3686" w:type="dxa"/>
          </w:tcPr>
          <w:p w14:paraId="68716E93" w14:textId="77777777" w:rsidR="009E2DFB" w:rsidRDefault="00BB3A80">
            <w:pPr>
              <w:spacing w:before="120"/>
              <w:rPr>
                <w:sz w:val="20"/>
              </w:rPr>
            </w:pPr>
            <w:r>
              <w:rPr>
                <w:sz w:val="20"/>
              </w:rPr>
              <w:t>Flipchart, Poster Familie Müller</w:t>
            </w:r>
          </w:p>
        </w:tc>
        <w:tc>
          <w:tcPr>
            <w:tcW w:w="3543" w:type="dxa"/>
            <w:vMerge/>
          </w:tcPr>
          <w:p w14:paraId="62ABF9B5" w14:textId="77777777" w:rsidR="009E2DFB" w:rsidRDefault="009E2DFB">
            <w:pPr>
              <w:spacing w:before="120" w:line="240" w:lineRule="auto"/>
              <w:ind w:left="180"/>
              <w:jc w:val="both"/>
              <w:rPr>
                <w:sz w:val="20"/>
              </w:rPr>
            </w:pPr>
          </w:p>
        </w:tc>
      </w:tr>
      <w:tr w:rsidR="009E2DFB" w14:paraId="5549048D" w14:textId="77777777">
        <w:tc>
          <w:tcPr>
            <w:tcW w:w="1555" w:type="dxa"/>
            <w:vMerge/>
          </w:tcPr>
          <w:p w14:paraId="20719843" w14:textId="77777777" w:rsidR="009E2DFB" w:rsidRDefault="009E2DFB">
            <w:pPr>
              <w:rPr>
                <w:rFonts w:cs="Arial"/>
                <w:sz w:val="19"/>
                <w:szCs w:val="19"/>
                <w:lang w:eastAsia="de-DE"/>
              </w:rPr>
            </w:pPr>
          </w:p>
        </w:tc>
        <w:tc>
          <w:tcPr>
            <w:tcW w:w="850" w:type="dxa"/>
          </w:tcPr>
          <w:p w14:paraId="40EAFD29" w14:textId="77777777" w:rsidR="009E2DFB" w:rsidRDefault="00BB3A80">
            <w:r>
              <w:rPr>
                <w:rFonts w:cs="Arial"/>
                <w:noProof/>
                <w:sz w:val="19"/>
                <w:szCs w:val="19"/>
                <w:lang w:eastAsia="de-DE"/>
              </w:rPr>
              <mc:AlternateContent>
                <mc:Choice Requires="wpg">
                  <w:drawing>
                    <wp:anchor distT="0" distB="0" distL="114300" distR="114300" simplePos="0" relativeHeight="251837440" behindDoc="0" locked="0" layoutInCell="1" allowOverlap="1" wp14:anchorId="1F9E7908" wp14:editId="1D95E55A">
                      <wp:simplePos x="0" y="0"/>
                      <wp:positionH relativeFrom="column">
                        <wp:posOffset>88265</wp:posOffset>
                      </wp:positionH>
                      <wp:positionV relativeFrom="paragraph">
                        <wp:posOffset>40640</wp:posOffset>
                      </wp:positionV>
                      <wp:extent cx="215900" cy="215900"/>
                      <wp:effectExtent l="0" t="0" r="0" b="0"/>
                      <wp:wrapNone/>
                      <wp:docPr id="38"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46"/>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position:absolute;mso-wrap-distance-left:9.0pt;mso-wrap-distance-top:0.0pt;mso-wrap-distance-right:9.0pt;mso-wrap-distance-bottom:0.0pt;z-index:251837440;o:allowoverlap:true;o:allowincell:true;mso-position-horizontal-relative:text;margin-left:6.9pt;mso-position-horizontal:absolute;mso-position-vertical-relative:text;margin-top:3.2pt;mso-position-vertical:absolute;width:17.0pt;height:17.0pt;">
                      <v:path textboxrect="0,0,0,0"/>
                      <v:imagedata r:id="rId47" o:title=""/>
                    </v:shape>
                  </w:pict>
                </mc:Fallback>
              </mc:AlternateContent>
            </w:r>
          </w:p>
        </w:tc>
        <w:tc>
          <w:tcPr>
            <w:tcW w:w="3686" w:type="dxa"/>
          </w:tcPr>
          <w:p w14:paraId="11FED7ED" w14:textId="77777777" w:rsidR="009E2DFB" w:rsidRDefault="00BB3A80">
            <w:pPr>
              <w:spacing w:before="120"/>
              <w:rPr>
                <w:sz w:val="20"/>
              </w:rPr>
            </w:pPr>
            <w:r>
              <w:rPr>
                <w:sz w:val="20"/>
              </w:rPr>
              <w:t>Input und Plenum</w:t>
            </w:r>
          </w:p>
        </w:tc>
        <w:tc>
          <w:tcPr>
            <w:tcW w:w="3543" w:type="dxa"/>
            <w:vMerge/>
          </w:tcPr>
          <w:p w14:paraId="78AE6441" w14:textId="77777777" w:rsidR="009E2DFB" w:rsidRDefault="009E2DFB">
            <w:pPr>
              <w:spacing w:before="120" w:line="240" w:lineRule="auto"/>
              <w:ind w:left="180"/>
              <w:jc w:val="both"/>
              <w:rPr>
                <w:sz w:val="20"/>
              </w:rPr>
            </w:pPr>
          </w:p>
        </w:tc>
      </w:tr>
      <w:tr w:rsidR="009E2DFB" w14:paraId="033F2F94" w14:textId="77777777">
        <w:trPr>
          <w:trHeight w:val="520"/>
        </w:trPr>
        <w:tc>
          <w:tcPr>
            <w:tcW w:w="1555" w:type="dxa"/>
            <w:vMerge/>
          </w:tcPr>
          <w:p w14:paraId="6D4087A3" w14:textId="77777777" w:rsidR="009E2DFB" w:rsidRDefault="009E2DFB">
            <w:pPr>
              <w:rPr>
                <w:rFonts w:cs="Arial"/>
                <w:sz w:val="19"/>
                <w:szCs w:val="19"/>
                <w:lang w:eastAsia="de-DE"/>
              </w:rPr>
            </w:pPr>
          </w:p>
        </w:tc>
        <w:tc>
          <w:tcPr>
            <w:tcW w:w="850" w:type="dxa"/>
          </w:tcPr>
          <w:p w14:paraId="5FA06010" w14:textId="4AC88514" w:rsidR="009E2DFB" w:rsidRDefault="00936BC6">
            <w:r>
              <w:rPr>
                <w:rFonts w:cs="Arial"/>
                <w:noProof/>
                <w:sz w:val="19"/>
                <w:szCs w:val="19"/>
                <w:lang w:eastAsia="de-DE"/>
              </w:rPr>
              <w:drawing>
                <wp:anchor distT="0" distB="0" distL="114300" distR="114300" simplePos="0" relativeHeight="251908096" behindDoc="0" locked="0" layoutInCell="1" allowOverlap="1" wp14:anchorId="09A63400" wp14:editId="5FA632AC">
                  <wp:simplePos x="0" y="0"/>
                  <wp:positionH relativeFrom="column">
                    <wp:posOffset>88900</wp:posOffset>
                  </wp:positionH>
                  <wp:positionV relativeFrom="paragraph">
                    <wp:posOffset>29210</wp:posOffset>
                  </wp:positionV>
                  <wp:extent cx="215900" cy="215900"/>
                  <wp:effectExtent l="0" t="0" r="0" b="0"/>
                  <wp:wrapNone/>
                  <wp:docPr id="9"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6923CBA" w14:textId="77777777" w:rsidR="009E2DFB" w:rsidRDefault="009E2DFB">
            <w:pPr>
              <w:spacing w:before="120"/>
              <w:rPr>
                <w:sz w:val="20"/>
              </w:rPr>
            </w:pPr>
          </w:p>
        </w:tc>
        <w:tc>
          <w:tcPr>
            <w:tcW w:w="3543" w:type="dxa"/>
          </w:tcPr>
          <w:p w14:paraId="53306929" w14:textId="77777777" w:rsidR="009E2DFB" w:rsidRDefault="009E2DFB">
            <w:pPr>
              <w:spacing w:before="120" w:line="240" w:lineRule="auto"/>
              <w:ind w:left="180"/>
              <w:jc w:val="both"/>
              <w:rPr>
                <w:sz w:val="20"/>
              </w:rPr>
            </w:pPr>
          </w:p>
        </w:tc>
      </w:tr>
      <w:tr w:rsidR="009E2DFB" w14:paraId="306461B4" w14:textId="77777777">
        <w:tc>
          <w:tcPr>
            <w:tcW w:w="1555" w:type="dxa"/>
            <w:vMerge/>
          </w:tcPr>
          <w:p w14:paraId="2A10E089" w14:textId="77777777" w:rsidR="009E2DFB" w:rsidRDefault="009E2DFB">
            <w:pPr>
              <w:rPr>
                <w:rFonts w:cs="Arial"/>
                <w:sz w:val="19"/>
                <w:szCs w:val="19"/>
                <w:lang w:eastAsia="de-DE"/>
              </w:rPr>
            </w:pPr>
          </w:p>
        </w:tc>
        <w:tc>
          <w:tcPr>
            <w:tcW w:w="850" w:type="dxa"/>
          </w:tcPr>
          <w:p w14:paraId="6482C235" w14:textId="77777777" w:rsidR="009E2DFB" w:rsidRDefault="009E2DFB"/>
        </w:tc>
        <w:tc>
          <w:tcPr>
            <w:tcW w:w="3686" w:type="dxa"/>
          </w:tcPr>
          <w:p w14:paraId="07616551" w14:textId="77777777" w:rsidR="009E2DFB" w:rsidRDefault="009E2DFB">
            <w:pPr>
              <w:spacing w:before="120" w:line="240" w:lineRule="auto"/>
              <w:jc w:val="both"/>
              <w:rPr>
                <w:sz w:val="20"/>
              </w:rPr>
            </w:pPr>
          </w:p>
        </w:tc>
        <w:tc>
          <w:tcPr>
            <w:tcW w:w="3543" w:type="dxa"/>
            <w:vMerge w:val="restart"/>
          </w:tcPr>
          <w:p w14:paraId="3E7883C8" w14:textId="77777777" w:rsidR="009E2DFB" w:rsidRDefault="009E2DFB">
            <w:pPr>
              <w:spacing w:before="120" w:line="240" w:lineRule="auto"/>
              <w:ind w:left="180"/>
              <w:rPr>
                <w:color w:val="7F7F7F"/>
                <w:sz w:val="20"/>
              </w:rPr>
            </w:pPr>
          </w:p>
        </w:tc>
      </w:tr>
      <w:tr w:rsidR="009E2DFB" w14:paraId="7DE57595" w14:textId="77777777">
        <w:tc>
          <w:tcPr>
            <w:tcW w:w="1555" w:type="dxa"/>
            <w:vMerge/>
          </w:tcPr>
          <w:p w14:paraId="16050C43" w14:textId="77777777" w:rsidR="009E2DFB" w:rsidRDefault="009E2DFB">
            <w:pPr>
              <w:rPr>
                <w:rFonts w:cs="Arial"/>
                <w:sz w:val="19"/>
                <w:szCs w:val="19"/>
                <w:lang w:eastAsia="de-DE"/>
              </w:rPr>
            </w:pPr>
          </w:p>
        </w:tc>
        <w:tc>
          <w:tcPr>
            <w:tcW w:w="850" w:type="dxa"/>
          </w:tcPr>
          <w:p w14:paraId="5AB41FF5" w14:textId="77777777" w:rsidR="009E2DFB" w:rsidRDefault="009E2DFB"/>
        </w:tc>
        <w:tc>
          <w:tcPr>
            <w:tcW w:w="3686" w:type="dxa"/>
          </w:tcPr>
          <w:p w14:paraId="4B3AEDFE" w14:textId="77777777" w:rsidR="009E2DFB" w:rsidRDefault="009E2DFB">
            <w:pPr>
              <w:spacing w:before="120"/>
              <w:jc w:val="both"/>
              <w:rPr>
                <w:sz w:val="20"/>
              </w:rPr>
            </w:pPr>
          </w:p>
          <w:p w14:paraId="2EC90A02" w14:textId="77777777" w:rsidR="009E2DFB" w:rsidRDefault="009E2DFB">
            <w:pPr>
              <w:spacing w:before="120"/>
              <w:jc w:val="both"/>
              <w:rPr>
                <w:sz w:val="20"/>
              </w:rPr>
            </w:pPr>
          </w:p>
        </w:tc>
        <w:tc>
          <w:tcPr>
            <w:tcW w:w="3543" w:type="dxa"/>
            <w:vMerge/>
          </w:tcPr>
          <w:p w14:paraId="7191B54E" w14:textId="77777777" w:rsidR="009E2DFB" w:rsidRDefault="009E2DFB">
            <w:pPr>
              <w:spacing w:before="120" w:line="240" w:lineRule="auto"/>
              <w:ind w:left="180"/>
              <w:jc w:val="both"/>
              <w:rPr>
                <w:sz w:val="20"/>
              </w:rPr>
            </w:pPr>
          </w:p>
        </w:tc>
      </w:tr>
      <w:tr w:rsidR="009E2DFB" w14:paraId="1D94E17E" w14:textId="77777777">
        <w:tc>
          <w:tcPr>
            <w:tcW w:w="1555" w:type="dxa"/>
            <w:vMerge w:val="restart"/>
          </w:tcPr>
          <w:p w14:paraId="66DCC5E5" w14:textId="77777777" w:rsidR="009E2DFB" w:rsidRDefault="00BB3A80">
            <w:pPr>
              <w:spacing w:before="120" w:line="240" w:lineRule="auto"/>
              <w:rPr>
                <w:sz w:val="20"/>
              </w:rPr>
            </w:pPr>
            <w:r>
              <w:rPr>
                <w:b/>
                <w:sz w:val="20"/>
              </w:rPr>
              <w:t xml:space="preserve">Inhaltlicher Anker </w:t>
            </w:r>
            <w:r>
              <w:rPr>
                <w:sz w:val="20"/>
              </w:rPr>
              <w:t>(narrative Geschichte)</w:t>
            </w:r>
          </w:p>
          <w:p w14:paraId="3EA0CA44" w14:textId="77777777" w:rsidR="009E2DFB" w:rsidRDefault="00BB3A80">
            <w:pPr>
              <w:spacing w:before="120" w:line="240" w:lineRule="auto"/>
              <w:rPr>
                <w:sz w:val="20"/>
              </w:rPr>
            </w:pPr>
            <w:r>
              <w:rPr>
                <w:noProof/>
                <w:sz w:val="20"/>
                <w:lang w:eastAsia="de-DE"/>
              </w:rPr>
              <mc:AlternateContent>
                <mc:Choice Requires="wpg">
                  <w:drawing>
                    <wp:anchor distT="0" distB="0" distL="114300" distR="114300" simplePos="0" relativeHeight="251817984" behindDoc="0" locked="0" layoutInCell="1" allowOverlap="1" wp14:anchorId="1DEABF7C" wp14:editId="51C0BBC8">
                      <wp:simplePos x="0" y="0"/>
                      <wp:positionH relativeFrom="column">
                        <wp:posOffset>113665</wp:posOffset>
                      </wp:positionH>
                      <wp:positionV relativeFrom="paragraph">
                        <wp:posOffset>69215</wp:posOffset>
                      </wp:positionV>
                      <wp:extent cx="358541" cy="378460"/>
                      <wp:effectExtent l="0" t="0" r="3810" b="2540"/>
                      <wp:wrapNone/>
                      <wp:docPr id="4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lement 61.png"/>
                              <pic:cNvPicPr>
                                <a:picLocks noChangeAspect="1"/>
                              </pic:cNvPicPr>
                            </pic:nvPicPr>
                            <pic:blipFill>
                              <a:blip r:embed="rId4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position:absolute;mso-wrap-distance-left:9.0pt;mso-wrap-distance-top:0.0pt;mso-wrap-distance-right:9.0pt;mso-wrap-distance-bottom:0.0pt;z-index:251817984;o:allowoverlap:true;o:allowincell:true;mso-position-horizontal-relative:text;margin-left:8.9pt;mso-position-horizontal:absolute;mso-position-vertical-relative:text;margin-top:5.5pt;mso-position-vertical:absolute;width:28.2pt;height:29.8pt;" stroked="false">
                      <v:path textboxrect="0,0,0,0"/>
                      <v:imagedata r:id="rId50" o:title=""/>
                    </v:shape>
                  </w:pict>
                </mc:Fallback>
              </mc:AlternateContent>
            </w:r>
          </w:p>
        </w:tc>
        <w:tc>
          <w:tcPr>
            <w:tcW w:w="850" w:type="dxa"/>
          </w:tcPr>
          <w:p w14:paraId="397C7802" w14:textId="77777777" w:rsidR="009E2DFB" w:rsidRDefault="00BB3A80">
            <w:pPr>
              <w:spacing w:before="120" w:line="240" w:lineRule="auto"/>
              <w:rPr>
                <w:sz w:val="20"/>
              </w:rPr>
            </w:pPr>
            <w:r>
              <w:rPr>
                <w:noProof/>
                <w:sz w:val="20"/>
                <w:lang w:eastAsia="de-DE"/>
              </w:rPr>
              <mc:AlternateContent>
                <mc:Choice Requires="wpg">
                  <w:drawing>
                    <wp:anchor distT="0" distB="0" distL="114300" distR="114300" simplePos="0" relativeHeight="251823104" behindDoc="0" locked="0" layoutInCell="1" allowOverlap="1" wp14:anchorId="69F0C949" wp14:editId="5566E95C">
                      <wp:simplePos x="0" y="0"/>
                      <wp:positionH relativeFrom="column">
                        <wp:posOffset>75565</wp:posOffset>
                      </wp:positionH>
                      <wp:positionV relativeFrom="paragraph">
                        <wp:posOffset>60960</wp:posOffset>
                      </wp:positionV>
                      <wp:extent cx="212725" cy="244634"/>
                      <wp:effectExtent l="0" t="0" r="0" b="3175"/>
                      <wp:wrapNone/>
                      <wp:docPr id="41"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mso-wrap-distance-left:9.0pt;mso-wrap-distance-top:0.0pt;mso-wrap-distance-right:9.0pt;mso-wrap-distance-bottom:0.0pt;z-index:251823104;o:allowoverlap:true;o:allowincell:true;mso-position-horizontal-relative:text;margin-left:5.9pt;mso-position-horizontal:absolute;mso-position-vertical-relative:text;margin-top:4.8pt;mso-position-vertical:absolute;width:16.8pt;height:19.3pt;" stroked="false">
                      <v:path textboxrect="0,0,0,0"/>
                      <v:imagedata r:id="rId45" o:title=""/>
                    </v:shape>
                  </w:pict>
                </mc:Fallback>
              </mc:AlternateContent>
            </w:r>
          </w:p>
        </w:tc>
        <w:tc>
          <w:tcPr>
            <w:tcW w:w="3686" w:type="dxa"/>
            <w:tcBorders>
              <w:top w:val="single" w:sz="4" w:space="0" w:color="auto"/>
            </w:tcBorders>
          </w:tcPr>
          <w:p w14:paraId="7714AE61" w14:textId="77777777" w:rsidR="009E2DFB" w:rsidRDefault="00BB3A80">
            <w:pPr>
              <w:spacing w:before="120" w:line="240" w:lineRule="auto"/>
              <w:rPr>
                <w:sz w:val="20"/>
              </w:rPr>
            </w:pPr>
            <w:r>
              <w:rPr>
                <w:sz w:val="20"/>
              </w:rPr>
              <w:t xml:space="preserve">Präsentation der Geschichte: </w:t>
            </w:r>
            <w:proofErr w:type="spellStart"/>
            <w:r>
              <w:rPr>
                <w:sz w:val="20"/>
              </w:rPr>
              <w:t>Hördatei</w:t>
            </w:r>
            <w:proofErr w:type="spellEnd"/>
            <w:r>
              <w:rPr>
                <w:sz w:val="20"/>
              </w:rPr>
              <w:t xml:space="preserve"> </w:t>
            </w:r>
          </w:p>
        </w:tc>
        <w:tc>
          <w:tcPr>
            <w:tcW w:w="3543" w:type="dxa"/>
            <w:tcBorders>
              <w:top w:val="single" w:sz="4" w:space="0" w:color="auto"/>
            </w:tcBorders>
          </w:tcPr>
          <w:p w14:paraId="6F72AE48" w14:textId="77777777" w:rsidR="009E2DFB" w:rsidRDefault="00BB3A80">
            <w:pPr>
              <w:spacing w:before="120" w:line="240" w:lineRule="auto"/>
              <w:ind w:left="180"/>
              <w:rPr>
                <w:color w:val="7F7F7F"/>
                <w:sz w:val="20"/>
              </w:rPr>
            </w:pPr>
            <w:r>
              <w:rPr>
                <w:color w:val="7F7F7F" w:themeColor="text1" w:themeTint="80"/>
                <w:sz w:val="20"/>
              </w:rPr>
              <w:t>Vor-/Mitlesen der Geschichte durch LP oder TN im Ausdruck</w:t>
            </w:r>
          </w:p>
        </w:tc>
      </w:tr>
      <w:tr w:rsidR="009E2DFB" w14:paraId="25B2D7E0" w14:textId="77777777">
        <w:tc>
          <w:tcPr>
            <w:tcW w:w="1555" w:type="dxa"/>
            <w:vMerge/>
          </w:tcPr>
          <w:p w14:paraId="739B5073" w14:textId="77777777" w:rsidR="009E2DFB" w:rsidRDefault="009E2DFB">
            <w:pPr>
              <w:spacing w:before="120"/>
              <w:rPr>
                <w:rFonts w:cs="Arial"/>
                <w:sz w:val="19"/>
                <w:szCs w:val="19"/>
                <w:lang w:eastAsia="de-DE"/>
              </w:rPr>
            </w:pPr>
          </w:p>
        </w:tc>
        <w:tc>
          <w:tcPr>
            <w:tcW w:w="850" w:type="dxa"/>
          </w:tcPr>
          <w:p w14:paraId="286A3607" w14:textId="77777777" w:rsidR="009E2DFB" w:rsidRDefault="00BB3A80">
            <w:r>
              <w:rPr>
                <w:rFonts w:cs="Arial"/>
                <w:noProof/>
                <w:sz w:val="19"/>
                <w:szCs w:val="19"/>
                <w:lang w:eastAsia="de-DE"/>
              </w:rPr>
              <mc:AlternateContent>
                <mc:Choice Requires="wpg">
                  <w:drawing>
                    <wp:anchor distT="0" distB="0" distL="114300" distR="114300" simplePos="0" relativeHeight="251824128" behindDoc="0" locked="0" layoutInCell="1" allowOverlap="1" wp14:anchorId="68134137" wp14:editId="45B9D02B">
                      <wp:simplePos x="0" y="0"/>
                      <wp:positionH relativeFrom="column">
                        <wp:posOffset>107315</wp:posOffset>
                      </wp:positionH>
                      <wp:positionV relativeFrom="paragraph">
                        <wp:posOffset>40005</wp:posOffset>
                      </wp:positionV>
                      <wp:extent cx="181429" cy="203200"/>
                      <wp:effectExtent l="0" t="0" r="9525" b="6350"/>
                      <wp:wrapNone/>
                      <wp:docPr id="42" name="Grafik 3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position:absolute;mso-wrap-distance-left:9.0pt;mso-wrap-distance-top:0.0pt;mso-wrap-distance-right:9.0pt;mso-wrap-distance-bottom:0.0pt;z-index:251824128;o:allowoverlap:true;o:allowincell:true;mso-position-horizontal-relative:text;margin-left:8.4pt;mso-position-horizontal:absolute;mso-position-vertical-relative:text;margin-top:3.1pt;mso-position-vertical:absolute;width:14.3pt;height:16.0pt;">
                      <v:path textboxrect="0,0,0,0"/>
                      <v:imagedata r:id="rId32" o:title=""/>
                    </v:shape>
                  </w:pict>
                </mc:Fallback>
              </mc:AlternateContent>
            </w:r>
          </w:p>
        </w:tc>
        <w:tc>
          <w:tcPr>
            <w:tcW w:w="3686" w:type="dxa"/>
          </w:tcPr>
          <w:p w14:paraId="0DA773E7" w14:textId="77777777" w:rsidR="009E2DFB" w:rsidRDefault="00BB3A80">
            <w:pPr>
              <w:spacing w:before="120" w:line="240" w:lineRule="auto"/>
              <w:rPr>
                <w:sz w:val="20"/>
              </w:rPr>
            </w:pPr>
            <w:r>
              <w:rPr>
                <w:sz w:val="20"/>
              </w:rPr>
              <w:t>Abspielgerät (Handy, Laptop etc.)</w:t>
            </w:r>
          </w:p>
        </w:tc>
        <w:tc>
          <w:tcPr>
            <w:tcW w:w="3543" w:type="dxa"/>
          </w:tcPr>
          <w:p w14:paraId="6C1611B9" w14:textId="77777777" w:rsidR="009E2DFB" w:rsidRDefault="00BB3A80">
            <w:pPr>
              <w:spacing w:before="120" w:line="240" w:lineRule="auto"/>
              <w:ind w:left="180"/>
              <w:rPr>
                <w:color w:val="7F7F7F"/>
                <w:sz w:val="20"/>
              </w:rPr>
            </w:pPr>
            <w:r>
              <w:rPr>
                <w:color w:val="7F7F7F" w:themeColor="text1" w:themeTint="80"/>
                <w:sz w:val="20"/>
              </w:rPr>
              <w:t>Verständnisfragen/Wiederholung</w:t>
            </w:r>
          </w:p>
        </w:tc>
      </w:tr>
      <w:tr w:rsidR="009E2DFB" w14:paraId="12B083BC" w14:textId="77777777">
        <w:tc>
          <w:tcPr>
            <w:tcW w:w="1555" w:type="dxa"/>
            <w:vMerge/>
          </w:tcPr>
          <w:p w14:paraId="591074FB" w14:textId="77777777" w:rsidR="009E2DFB" w:rsidRDefault="009E2DFB">
            <w:pPr>
              <w:spacing w:before="120"/>
              <w:rPr>
                <w:rFonts w:cs="Arial"/>
                <w:sz w:val="19"/>
                <w:szCs w:val="19"/>
                <w:lang w:eastAsia="de-DE"/>
              </w:rPr>
            </w:pPr>
          </w:p>
        </w:tc>
        <w:tc>
          <w:tcPr>
            <w:tcW w:w="850" w:type="dxa"/>
          </w:tcPr>
          <w:p w14:paraId="67649B65" w14:textId="0A18315F" w:rsidR="009E2DFB" w:rsidRDefault="00936BC6">
            <w:r>
              <w:rPr>
                <w:rFonts w:cs="Arial"/>
                <w:noProof/>
                <w:sz w:val="19"/>
                <w:szCs w:val="19"/>
                <w:lang w:eastAsia="de-DE"/>
              </w:rPr>
              <w:drawing>
                <wp:anchor distT="0" distB="0" distL="114300" distR="114300" simplePos="0" relativeHeight="251906048" behindDoc="0" locked="0" layoutInCell="1" allowOverlap="1" wp14:anchorId="5D2ACB99" wp14:editId="380D35F2">
                  <wp:simplePos x="0" y="0"/>
                  <wp:positionH relativeFrom="column">
                    <wp:posOffset>69850</wp:posOffset>
                  </wp:positionH>
                  <wp:positionV relativeFrom="paragraph">
                    <wp:posOffset>25400</wp:posOffset>
                  </wp:positionV>
                  <wp:extent cx="215900" cy="215900"/>
                  <wp:effectExtent l="0" t="0" r="0" b="0"/>
                  <wp:wrapNone/>
                  <wp:docPr id="4"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9AA6635" w14:textId="77777777" w:rsidR="009E2DFB" w:rsidRDefault="00BB3A80">
            <w:pPr>
              <w:spacing w:before="120" w:line="240" w:lineRule="auto"/>
              <w:rPr>
                <w:sz w:val="20"/>
              </w:rPr>
            </w:pPr>
            <w:r>
              <w:rPr>
                <w:sz w:val="20"/>
              </w:rPr>
              <w:t>Plenum</w:t>
            </w:r>
          </w:p>
        </w:tc>
        <w:tc>
          <w:tcPr>
            <w:tcW w:w="3543" w:type="dxa"/>
          </w:tcPr>
          <w:p w14:paraId="391FC40A" w14:textId="77777777" w:rsidR="009E2DFB" w:rsidRDefault="00BB3A80">
            <w:pPr>
              <w:spacing w:before="120" w:line="240" w:lineRule="auto"/>
              <w:ind w:left="180"/>
              <w:rPr>
                <w:color w:val="7F7F7F"/>
                <w:sz w:val="20"/>
              </w:rPr>
            </w:pPr>
            <w:r>
              <w:rPr>
                <w:color w:val="7F7F7F" w:themeColor="text1" w:themeTint="80"/>
                <w:sz w:val="20"/>
              </w:rPr>
              <w:t xml:space="preserve">Rückmeldungen zur Geschichte </w:t>
            </w:r>
          </w:p>
        </w:tc>
      </w:tr>
      <w:tr w:rsidR="009E2DFB" w14:paraId="7003D02F" w14:textId="77777777">
        <w:tc>
          <w:tcPr>
            <w:tcW w:w="1555" w:type="dxa"/>
            <w:vMerge/>
          </w:tcPr>
          <w:p w14:paraId="18BA7D72" w14:textId="77777777" w:rsidR="009E2DFB" w:rsidRDefault="009E2DFB">
            <w:pPr>
              <w:spacing w:before="120"/>
              <w:rPr>
                <w:rFonts w:cs="Arial"/>
                <w:sz w:val="19"/>
                <w:szCs w:val="19"/>
                <w:lang w:eastAsia="de-DE"/>
              </w:rPr>
            </w:pPr>
          </w:p>
        </w:tc>
        <w:tc>
          <w:tcPr>
            <w:tcW w:w="850" w:type="dxa"/>
          </w:tcPr>
          <w:p w14:paraId="456B3017" w14:textId="7EF99B6B" w:rsidR="009E2DFB" w:rsidRDefault="00936BC6">
            <w:r>
              <w:rPr>
                <w:rFonts w:cs="Arial"/>
                <w:noProof/>
                <w:sz w:val="19"/>
                <w:szCs w:val="19"/>
                <w:lang w:eastAsia="de-DE"/>
              </w:rPr>
              <w:drawing>
                <wp:anchor distT="0" distB="0" distL="114300" distR="114300" simplePos="0" relativeHeight="251825152" behindDoc="0" locked="0" layoutInCell="1" allowOverlap="1" wp14:anchorId="0473DEC3" wp14:editId="3CDBD7AF">
                  <wp:simplePos x="0" y="0"/>
                  <wp:positionH relativeFrom="column">
                    <wp:posOffset>72390</wp:posOffset>
                  </wp:positionH>
                  <wp:positionV relativeFrom="paragraph">
                    <wp:posOffset>29210</wp:posOffset>
                  </wp:positionV>
                  <wp:extent cx="215900" cy="215900"/>
                  <wp:effectExtent l="0" t="0" r="0" b="0"/>
                  <wp:wrapNone/>
                  <wp:docPr id="43" name="Grafik 4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C20CC9B" w14:textId="016AF304" w:rsidR="009E2DFB" w:rsidRDefault="009E2DFB">
            <w:pPr>
              <w:spacing w:before="120" w:line="240" w:lineRule="auto"/>
              <w:rPr>
                <w:sz w:val="20"/>
              </w:rPr>
            </w:pPr>
          </w:p>
        </w:tc>
        <w:tc>
          <w:tcPr>
            <w:tcW w:w="3543" w:type="dxa"/>
          </w:tcPr>
          <w:p w14:paraId="51561F83" w14:textId="77777777" w:rsidR="009E2DFB" w:rsidRDefault="009E2DFB">
            <w:pPr>
              <w:spacing w:before="120" w:line="240" w:lineRule="auto"/>
              <w:ind w:left="321"/>
              <w:jc w:val="both"/>
              <w:rPr>
                <w:sz w:val="20"/>
              </w:rPr>
            </w:pPr>
          </w:p>
        </w:tc>
      </w:tr>
    </w:tbl>
    <w:p w14:paraId="5D5694FB" w14:textId="77777777" w:rsidR="009E2DFB" w:rsidRDefault="009E2DFB">
      <w:pPr>
        <w:rPr>
          <w:sz w:val="19"/>
          <w:szCs w:val="19"/>
        </w:rPr>
      </w:pPr>
    </w:p>
    <w:p w14:paraId="5D9E4F67" w14:textId="77777777" w:rsidR="009E2DFB" w:rsidRDefault="009E2DFB">
      <w:pPr>
        <w:spacing w:line="240" w:lineRule="auto"/>
        <w:rPr>
          <w:sz w:val="19"/>
          <w:szCs w:val="19"/>
        </w:rPr>
      </w:pPr>
    </w:p>
    <w:p w14:paraId="1D5903AD" w14:textId="77777777" w:rsidR="009E2DFB" w:rsidRDefault="009E2DFB">
      <w:pPr>
        <w:spacing w:line="240" w:lineRule="auto"/>
        <w:rPr>
          <w:sz w:val="19"/>
          <w:szCs w:val="19"/>
        </w:rPr>
      </w:pPr>
    </w:p>
    <w:p w14:paraId="7AEED4D8" w14:textId="77777777" w:rsidR="009E2DFB" w:rsidRDefault="00BB3A80">
      <w:pPr>
        <w:spacing w:line="240" w:lineRule="auto"/>
        <w:rPr>
          <w:sz w:val="19"/>
          <w:szCs w:val="19"/>
        </w:rPr>
      </w:pPr>
      <w:r>
        <w:rPr>
          <w:noProof/>
          <w:lang w:eastAsia="de-DE"/>
        </w:rPr>
        <mc:AlternateContent>
          <mc:Choice Requires="wpg">
            <w:drawing>
              <wp:anchor distT="0" distB="4294967294" distL="114300" distR="114300" simplePos="0" relativeHeight="251843584" behindDoc="0" locked="0" layoutInCell="1" allowOverlap="1" wp14:anchorId="3D9ED824" wp14:editId="11D6B306">
                <wp:simplePos x="0" y="0"/>
                <wp:positionH relativeFrom="column">
                  <wp:posOffset>179070</wp:posOffset>
                </wp:positionH>
                <wp:positionV relativeFrom="page">
                  <wp:posOffset>5327649</wp:posOffset>
                </wp:positionV>
                <wp:extent cx="5988050" cy="0"/>
                <wp:effectExtent l="0" t="0" r="0" b="19050"/>
                <wp:wrapNone/>
                <wp:docPr id="45" name="Gerader Verbinder 9"/>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hape 44" o:spid="_x0000_s44" o:spt="20" style="position:absolute;mso-wrap-distance-left:9.0pt;mso-wrap-distance-top:0.0pt;mso-wrap-distance-right:9.0pt;mso-wrap-distance-bottom:-169093.2pt;z-index:251843584;o:allowoverlap:true;o:allowincell:true;mso-position-horizontal-relative:text;margin-left:14.1pt;mso-position-horizontal:absolute;mso-position-vertical-relative:page;margin-top:419.5pt;mso-position-vertical:absolute;width:471.5pt;height:0.0pt;" coordsize="100000,100000" path="" filled="f" strokecolor="#7F7F7F" strokeweight="0.75pt">
                <v:path textboxrect="0,0,0,0"/>
              </v:shape>
            </w:pict>
          </mc:Fallback>
        </mc:AlternateContent>
      </w:r>
      <w:r>
        <w:rPr>
          <w:rFonts w:ascii="Wingdings 2" w:eastAsia="Wingdings 2" w:hAnsi="Wingdings 2" w:cs="Wingdings 2"/>
          <w:sz w:val="19"/>
          <w:szCs w:val="19"/>
        </w:rPr>
        <w:t></w:t>
      </w: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9E2DFB" w14:paraId="1865D5D9"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76849DF" w14:textId="77777777" w:rsidR="009E2DFB" w:rsidRDefault="00BB3A80">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20032" behindDoc="0" locked="0" layoutInCell="1" allowOverlap="1" wp14:anchorId="749EADC4" wp14:editId="067D2813">
                      <wp:simplePos x="0" y="0"/>
                      <wp:positionH relativeFrom="margin">
                        <wp:posOffset>69850</wp:posOffset>
                      </wp:positionH>
                      <wp:positionV relativeFrom="paragraph">
                        <wp:posOffset>-5715</wp:posOffset>
                      </wp:positionV>
                      <wp:extent cx="273050" cy="273050"/>
                      <wp:effectExtent l="0" t="0" r="0" b="0"/>
                      <wp:wrapNone/>
                      <wp:docPr id="46" name="Grafik 81"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descr="\\srvdaten\UserFolderRedirection\maniae\Eigene Bilder\CurVe_icons\Element 58.png"/>
                              <pic:cNvPicPr>
                                <a:picLocks noChangeAspect="1"/>
                              </pic:cNvPicPr>
                            </pic:nvPicPr>
                            <pic:blipFill>
                              <a:blip r:embed="rId3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position:absolute;mso-wrap-distance-left:9.0pt;mso-wrap-distance-top:0.0pt;mso-wrap-distance-right:9.0pt;mso-wrap-distance-bottom:0.0pt;z-index:251820032;o:allowoverlap:true;o:allowincell:true;mso-position-horizontal-relative:margin;margin-left:5.5pt;mso-position-horizontal:absolute;mso-position-vertical-relative:text;margin-top:-0.4pt;mso-position-vertical:absolute;width:21.5pt;height:21.5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36E6BCF7" w14:textId="77777777" w:rsidR="009E2DFB" w:rsidRDefault="00BB3A80">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4CEC181C" w14:textId="77777777" w:rsidR="009E2DFB" w:rsidRDefault="009E2DFB">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9E2DFB" w14:paraId="7461A24F" w14:textId="77777777">
        <w:tc>
          <w:tcPr>
            <w:tcW w:w="1555" w:type="dxa"/>
            <w:vMerge w:val="restart"/>
          </w:tcPr>
          <w:p w14:paraId="15C999FC" w14:textId="77777777" w:rsidR="009E2DFB" w:rsidRDefault="009E2DFB">
            <w:pPr>
              <w:rPr>
                <w:rFonts w:cs="Arial"/>
                <w:b/>
                <w:sz w:val="19"/>
                <w:szCs w:val="19"/>
                <w:lang w:eastAsia="de-DE"/>
              </w:rPr>
            </w:pPr>
          </w:p>
          <w:p w14:paraId="72251C34" w14:textId="77777777" w:rsidR="009E2DFB" w:rsidRDefault="00BB3A80">
            <w:pPr>
              <w:spacing w:line="240" w:lineRule="auto"/>
              <w:rPr>
                <w:rFonts w:cs="Arial"/>
                <w:b/>
                <w:sz w:val="20"/>
                <w:szCs w:val="19"/>
              </w:rPr>
            </w:pPr>
            <w:r>
              <w:rPr>
                <w:rFonts w:cs="Arial"/>
                <w:b/>
                <w:sz w:val="20"/>
                <w:szCs w:val="19"/>
              </w:rPr>
              <w:t>Lern-sequenzen</w:t>
            </w:r>
          </w:p>
          <w:p w14:paraId="14B7F7EC" w14:textId="77777777" w:rsidR="009E2DFB" w:rsidRDefault="00BB3A80">
            <w:pPr>
              <w:spacing w:line="240" w:lineRule="auto"/>
              <w:rPr>
                <w:sz w:val="18"/>
              </w:rPr>
            </w:pPr>
            <w:r>
              <w:rPr>
                <w:sz w:val="18"/>
              </w:rPr>
              <w:t>(Kern- und Teilaufgaben)</w:t>
            </w:r>
          </w:p>
          <w:p w14:paraId="70AEC41D" w14:textId="77777777" w:rsidR="009E2DFB" w:rsidRDefault="009E2DFB">
            <w:pPr>
              <w:spacing w:line="240" w:lineRule="auto"/>
              <w:rPr>
                <w:rFonts w:cs="Arial"/>
                <w:sz w:val="19"/>
                <w:szCs w:val="19"/>
              </w:rPr>
            </w:pPr>
          </w:p>
          <w:p w14:paraId="7BA69341" w14:textId="77777777" w:rsidR="009E2DFB" w:rsidRDefault="009E2DFB">
            <w:pPr>
              <w:rPr>
                <w:rFonts w:cs="Arial"/>
                <w:sz w:val="19"/>
                <w:szCs w:val="19"/>
                <w:lang w:eastAsia="de-DE"/>
              </w:rPr>
            </w:pPr>
          </w:p>
        </w:tc>
        <w:tc>
          <w:tcPr>
            <w:tcW w:w="850" w:type="dxa"/>
          </w:tcPr>
          <w:p w14:paraId="406C153B" w14:textId="77777777" w:rsidR="009E2DFB" w:rsidRDefault="00BB3A80">
            <w:r>
              <w:rPr>
                <w:rFonts w:cs="Arial"/>
                <w:noProof/>
                <w:sz w:val="19"/>
                <w:szCs w:val="19"/>
                <w:lang w:eastAsia="de-DE"/>
              </w:rPr>
              <mc:AlternateContent>
                <mc:Choice Requires="wpg">
                  <w:drawing>
                    <wp:anchor distT="0" distB="0" distL="114300" distR="114300" simplePos="0" relativeHeight="251848704" behindDoc="0" locked="0" layoutInCell="1" allowOverlap="1" wp14:anchorId="0A771BBA" wp14:editId="166F523D">
                      <wp:simplePos x="0" y="0"/>
                      <wp:positionH relativeFrom="column">
                        <wp:posOffset>69215</wp:posOffset>
                      </wp:positionH>
                      <wp:positionV relativeFrom="paragraph">
                        <wp:posOffset>429895</wp:posOffset>
                      </wp:positionV>
                      <wp:extent cx="181429" cy="203200"/>
                      <wp:effectExtent l="0" t="0" r="9525" b="6350"/>
                      <wp:wrapNone/>
                      <wp:docPr id="47" name="Grafik 72"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position:absolute;mso-wrap-distance-left:9.0pt;mso-wrap-distance-top:0.0pt;mso-wrap-distance-right:9.0pt;mso-wrap-distance-bottom:0.0pt;z-index:251848704;o:allowoverlap:true;o:allowincell:true;mso-position-horizontal-relative:text;margin-left:5.5pt;mso-position-horizontal:absolute;mso-position-vertical-relative:text;margin-top:33.9pt;mso-position-vertical:absolute;width:14.3pt;height:16.0pt;">
                      <v:path textboxrect="0,0,0,0"/>
                      <v:imagedata r:id="rId32" o:title=""/>
                    </v:shape>
                  </w:pict>
                </mc:Fallback>
              </mc:AlternateContent>
            </w:r>
            <w:r>
              <w:rPr>
                <w:rFonts w:cs="Arial"/>
                <w:noProof/>
                <w:sz w:val="19"/>
                <w:szCs w:val="19"/>
                <w:lang w:eastAsia="de-DE"/>
              </w:rPr>
              <mc:AlternateContent>
                <mc:Choice Requires="wpg">
                  <w:drawing>
                    <wp:anchor distT="0" distB="0" distL="114300" distR="114300" simplePos="0" relativeHeight="251847680" behindDoc="0" locked="0" layoutInCell="1" allowOverlap="1" wp14:anchorId="47B2B352" wp14:editId="2D961D5E">
                      <wp:simplePos x="0" y="0"/>
                      <wp:positionH relativeFrom="column">
                        <wp:posOffset>75565</wp:posOffset>
                      </wp:positionH>
                      <wp:positionV relativeFrom="paragraph">
                        <wp:posOffset>16510</wp:posOffset>
                      </wp:positionV>
                      <wp:extent cx="212725" cy="244634"/>
                      <wp:effectExtent l="0" t="0" r="0" b="3175"/>
                      <wp:wrapNone/>
                      <wp:docPr id="48"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lement 52.png"/>
                              <pic:cNvPicPr>
                                <a:picLocks noChangeAspect="1"/>
                              </pic:cNvPicPr>
                            </pic:nvPicPr>
                            <pic:blipFill>
                              <a:blip r:embed="rId44"/>
                              <a:stretch/>
                            </pic:blipFill>
                            <pic:spPr bwMode="auto">
                              <a:xfrm>
                                <a:off x="0" y="0"/>
                                <a:ext cx="214053" cy="246161"/>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mso-wrap-distance-left:9.0pt;mso-wrap-distance-top:0.0pt;mso-wrap-distance-right:9.0pt;mso-wrap-distance-bottom:0.0pt;z-index:251847680;o:allowoverlap:true;o:allowincell:true;mso-position-horizontal-relative:text;margin-left:5.9pt;mso-position-horizontal:absolute;mso-position-vertical-relative:text;margin-top:1.3pt;mso-position-vertical:absolute;width:16.8pt;height:19.3pt;" stroked="false">
                      <v:path textboxrect="0,0,0,0"/>
                      <v:imagedata r:id="rId45" o:title=""/>
                    </v:shape>
                  </w:pict>
                </mc:Fallback>
              </mc:AlternateContent>
            </w:r>
          </w:p>
        </w:tc>
        <w:tc>
          <w:tcPr>
            <w:tcW w:w="3686" w:type="dxa"/>
          </w:tcPr>
          <w:p w14:paraId="0D775293" w14:textId="77777777" w:rsidR="009E2DFB" w:rsidRDefault="00BB3A80">
            <w:pPr>
              <w:spacing w:before="120" w:line="240" w:lineRule="auto"/>
              <w:rPr>
                <w:sz w:val="20"/>
              </w:rPr>
            </w:pPr>
            <w:r>
              <w:rPr>
                <w:sz w:val="20"/>
              </w:rPr>
              <w:t>Klärung der Kernaufgabe („Was muss Max bei der Kontoführung beachten?“)</w:t>
            </w:r>
          </w:p>
          <w:p w14:paraId="35A79896" w14:textId="091FB266" w:rsidR="009E2DFB" w:rsidRDefault="00BB3A80">
            <w:pPr>
              <w:spacing w:before="120" w:line="240" w:lineRule="auto"/>
              <w:rPr>
                <w:bCs/>
                <w:sz w:val="20"/>
                <w:szCs w:val="20"/>
              </w:rPr>
            </w:pPr>
            <w:r>
              <w:rPr>
                <w:sz w:val="20"/>
              </w:rPr>
              <w:t>AB 1 Möglichkeiten der Kontonutzung (</w:t>
            </w:r>
            <w:r w:rsidR="00AE71C7">
              <w:rPr>
                <w:sz w:val="20"/>
              </w:rPr>
              <w:t>„</w:t>
            </w:r>
            <w:r>
              <w:rPr>
                <w:bCs/>
                <w:sz w:val="20"/>
                <w:szCs w:val="20"/>
              </w:rPr>
              <w:t>Was kann Max alles mit seinem Konto machen?</w:t>
            </w:r>
            <w:r w:rsidR="00AE71C7">
              <w:rPr>
                <w:bCs/>
                <w:sz w:val="20"/>
                <w:szCs w:val="20"/>
              </w:rPr>
              <w:t>“,</w:t>
            </w:r>
            <w:r>
              <w:rPr>
                <w:bCs/>
                <w:sz w:val="20"/>
                <w:szCs w:val="20"/>
              </w:rPr>
              <w:t xml:space="preserve"> </w:t>
            </w:r>
            <w:r w:rsidR="00AE71C7">
              <w:rPr>
                <w:bCs/>
                <w:sz w:val="20"/>
                <w:szCs w:val="20"/>
              </w:rPr>
              <w:t>„</w:t>
            </w:r>
            <w:r>
              <w:rPr>
                <w:bCs/>
                <w:sz w:val="20"/>
                <w:szCs w:val="20"/>
              </w:rPr>
              <w:t>Was muss Max bei der Kontoführung beachten?</w:t>
            </w:r>
            <w:r w:rsidR="00AE71C7">
              <w:rPr>
                <w:bCs/>
                <w:sz w:val="20"/>
                <w:szCs w:val="20"/>
              </w:rPr>
              <w:t>“</w:t>
            </w:r>
            <w:r>
              <w:rPr>
                <w:bCs/>
                <w:sz w:val="20"/>
                <w:szCs w:val="20"/>
              </w:rPr>
              <w:t xml:space="preserve">) </w:t>
            </w:r>
          </w:p>
          <w:p w14:paraId="79957B65" w14:textId="77777777" w:rsidR="009E2DFB" w:rsidRDefault="00BB3A80">
            <w:pPr>
              <w:spacing w:before="120" w:line="240" w:lineRule="auto"/>
              <w:rPr>
                <w:sz w:val="20"/>
              </w:rPr>
            </w:pPr>
            <w:r>
              <w:rPr>
                <w:sz w:val="20"/>
              </w:rPr>
              <w:t>Sammeln von Punkten auf Flipchart oder Karten von LP</w:t>
            </w:r>
          </w:p>
          <w:p w14:paraId="76ABC7C6" w14:textId="77777777" w:rsidR="009E2DFB" w:rsidRDefault="00BB3A80">
            <w:pPr>
              <w:spacing w:before="120" w:line="240" w:lineRule="auto"/>
              <w:rPr>
                <w:rFonts w:cs="Arial"/>
                <w:sz w:val="20"/>
                <w:szCs w:val="20"/>
              </w:rPr>
            </w:pPr>
            <w:r>
              <w:rPr>
                <w:sz w:val="20"/>
              </w:rPr>
              <w:t>Infoblatt (</w:t>
            </w:r>
            <w:proofErr w:type="spellStart"/>
            <w:r>
              <w:rPr>
                <w:sz w:val="20"/>
              </w:rPr>
              <w:t>Girocard</w:t>
            </w:r>
            <w:proofErr w:type="spellEnd"/>
            <w:r>
              <w:rPr>
                <w:sz w:val="20"/>
              </w:rPr>
              <w:t xml:space="preserve"> und Kontonutzung)</w:t>
            </w:r>
          </w:p>
        </w:tc>
        <w:tc>
          <w:tcPr>
            <w:tcW w:w="3543" w:type="dxa"/>
            <w:vMerge w:val="restart"/>
          </w:tcPr>
          <w:p w14:paraId="371C0153" w14:textId="77777777" w:rsidR="009E2DFB" w:rsidRDefault="00BB3A80">
            <w:pPr>
              <w:spacing w:before="120" w:line="240" w:lineRule="auto"/>
              <w:ind w:left="180"/>
              <w:rPr>
                <w:color w:val="7F7F7F"/>
                <w:sz w:val="20"/>
              </w:rPr>
            </w:pPr>
            <w:r>
              <w:rPr>
                <w:color w:val="7F7F7F" w:themeColor="text1" w:themeTint="80"/>
                <w:sz w:val="20"/>
              </w:rPr>
              <w:t xml:space="preserve">Ergänzende Fragen: </w:t>
            </w:r>
          </w:p>
          <w:p w14:paraId="486B9383" w14:textId="2D272EC2" w:rsidR="009E2DFB" w:rsidRDefault="00AE71C7">
            <w:pPr>
              <w:spacing w:before="120" w:line="240" w:lineRule="auto"/>
              <w:ind w:left="180"/>
              <w:rPr>
                <w:color w:val="7F7F7F"/>
                <w:sz w:val="20"/>
              </w:rPr>
            </w:pPr>
            <w:r>
              <w:rPr>
                <w:color w:val="7F7F7F" w:themeColor="text1" w:themeTint="80"/>
                <w:sz w:val="20"/>
              </w:rPr>
              <w:t>„</w:t>
            </w:r>
            <w:r w:rsidR="00BB3A80">
              <w:rPr>
                <w:color w:val="7F7F7F" w:themeColor="text1" w:themeTint="80"/>
                <w:sz w:val="20"/>
              </w:rPr>
              <w:t>Wer hat (schon) ein eigenes Konto?</w:t>
            </w:r>
            <w:r>
              <w:rPr>
                <w:color w:val="7F7F7F" w:themeColor="text1" w:themeTint="80"/>
                <w:sz w:val="20"/>
              </w:rPr>
              <w:t>“,</w:t>
            </w:r>
            <w:r w:rsidR="00BB3A80">
              <w:rPr>
                <w:color w:val="7F7F7F" w:themeColor="text1" w:themeTint="80"/>
                <w:sz w:val="20"/>
              </w:rPr>
              <w:t xml:space="preserve"> </w:t>
            </w:r>
            <w:r w:rsidR="00BB3A80">
              <w:rPr>
                <w:color w:val="7F7F7F" w:themeColor="text1" w:themeTint="80"/>
                <w:sz w:val="20"/>
              </w:rPr>
              <w:br/>
            </w:r>
            <w:r>
              <w:rPr>
                <w:color w:val="7F7F7F" w:themeColor="text1" w:themeTint="80"/>
                <w:sz w:val="20"/>
              </w:rPr>
              <w:t xml:space="preserve">„Wie sind die </w:t>
            </w:r>
            <w:r w:rsidR="00BB3A80">
              <w:rPr>
                <w:color w:val="7F7F7F" w:themeColor="text1" w:themeTint="80"/>
                <w:sz w:val="20"/>
              </w:rPr>
              <w:t>Erfahrungen?</w:t>
            </w:r>
            <w:r>
              <w:rPr>
                <w:color w:val="7F7F7F" w:themeColor="text1" w:themeTint="80"/>
                <w:sz w:val="20"/>
              </w:rPr>
              <w:t>“,</w:t>
            </w:r>
            <w:r w:rsidR="00BB3A80">
              <w:rPr>
                <w:color w:val="7F7F7F" w:themeColor="text1" w:themeTint="80"/>
                <w:sz w:val="20"/>
              </w:rPr>
              <w:t xml:space="preserve"> </w:t>
            </w:r>
            <w:r w:rsidR="00BB3A80">
              <w:rPr>
                <w:color w:val="7F7F7F" w:themeColor="text1" w:themeTint="80"/>
                <w:sz w:val="20"/>
              </w:rPr>
              <w:br/>
            </w:r>
            <w:r>
              <w:rPr>
                <w:color w:val="7F7F7F" w:themeColor="text1" w:themeTint="80"/>
                <w:sz w:val="20"/>
              </w:rPr>
              <w:t>„</w:t>
            </w:r>
            <w:r w:rsidR="00BB3A80">
              <w:rPr>
                <w:color w:val="7F7F7F" w:themeColor="text1" w:themeTint="80"/>
                <w:sz w:val="20"/>
              </w:rPr>
              <w:t>Wozu kann man ein Konto nutzen?</w:t>
            </w:r>
            <w:r>
              <w:rPr>
                <w:color w:val="7F7F7F" w:themeColor="text1" w:themeTint="80"/>
                <w:sz w:val="20"/>
              </w:rPr>
              <w:t>“</w:t>
            </w:r>
          </w:p>
          <w:p w14:paraId="6206D191" w14:textId="77777777" w:rsidR="009E2DFB" w:rsidRDefault="00BB3A80">
            <w:pPr>
              <w:spacing w:before="120" w:line="240" w:lineRule="auto"/>
              <w:ind w:left="180"/>
              <w:rPr>
                <w:color w:val="7F7F7F"/>
                <w:sz w:val="18"/>
                <w:szCs w:val="18"/>
              </w:rPr>
            </w:pPr>
            <w:r>
              <w:rPr>
                <w:color w:val="7F7F7F" w:themeColor="text1" w:themeTint="80"/>
                <w:sz w:val="18"/>
                <w:szCs w:val="18"/>
              </w:rPr>
              <w:t xml:space="preserve">Optional:  Infoblatt (SEPA-Verfahren) </w:t>
            </w:r>
          </w:p>
          <w:p w14:paraId="3AA2A4BB" w14:textId="77777777" w:rsidR="009E2DFB" w:rsidRDefault="00BB3A80">
            <w:pPr>
              <w:spacing w:before="120" w:line="240" w:lineRule="auto"/>
              <w:ind w:left="180"/>
              <w:rPr>
                <w:color w:val="7F7F7F"/>
                <w:sz w:val="18"/>
                <w:szCs w:val="18"/>
              </w:rPr>
            </w:pPr>
            <w:r>
              <w:rPr>
                <w:color w:val="7F7F7F" w:themeColor="text1" w:themeTint="80"/>
                <w:sz w:val="18"/>
                <w:szCs w:val="18"/>
              </w:rPr>
              <w:t>Optional AB 4a/4b „Buchstabensalat“ bietet ein Suchrätsel für verschiedene Begriffe rund ums Konto</w:t>
            </w:r>
          </w:p>
          <w:p w14:paraId="0C9679D8" w14:textId="77777777" w:rsidR="009E2DFB" w:rsidRDefault="009E2DFB">
            <w:pPr>
              <w:spacing w:before="120" w:line="240" w:lineRule="auto"/>
              <w:ind w:left="180"/>
              <w:rPr>
                <w:color w:val="7F7F7F"/>
                <w:sz w:val="20"/>
              </w:rPr>
            </w:pPr>
          </w:p>
          <w:p w14:paraId="03CD1A21" w14:textId="77777777" w:rsidR="009E2DFB" w:rsidRDefault="009E2DFB">
            <w:pPr>
              <w:spacing w:before="120" w:line="240" w:lineRule="auto"/>
              <w:ind w:left="180"/>
              <w:rPr>
                <w:color w:val="7F7F7F"/>
                <w:sz w:val="20"/>
              </w:rPr>
            </w:pPr>
          </w:p>
          <w:p w14:paraId="6E70227A" w14:textId="77777777" w:rsidR="009E2DFB" w:rsidRDefault="009E2DFB">
            <w:pPr>
              <w:spacing w:before="120" w:line="240" w:lineRule="auto"/>
              <w:ind w:left="180"/>
              <w:rPr>
                <w:color w:val="7F7F7F"/>
                <w:sz w:val="20"/>
              </w:rPr>
            </w:pPr>
          </w:p>
          <w:p w14:paraId="5EE78EE4" w14:textId="77777777" w:rsidR="009E2DFB" w:rsidRDefault="00BB3A80">
            <w:pPr>
              <w:spacing w:before="120" w:line="240" w:lineRule="auto"/>
              <w:ind w:left="180"/>
              <w:rPr>
                <w:color w:val="7F7F7F"/>
                <w:sz w:val="20"/>
              </w:rPr>
            </w:pPr>
            <w:r>
              <w:rPr>
                <w:color w:val="7F7F7F" w:themeColor="text1" w:themeTint="80"/>
                <w:sz w:val="20"/>
              </w:rPr>
              <w:t>Interesse der TN ist leitend; je nach Zeitrahmen können beide Aufgaben durchgeführt werden</w:t>
            </w:r>
          </w:p>
        </w:tc>
      </w:tr>
      <w:tr w:rsidR="009E2DFB" w14:paraId="2D4C2183" w14:textId="77777777" w:rsidTr="00663858">
        <w:tc>
          <w:tcPr>
            <w:tcW w:w="1555" w:type="dxa"/>
            <w:vMerge/>
          </w:tcPr>
          <w:p w14:paraId="609C969A" w14:textId="77777777" w:rsidR="009E2DFB" w:rsidRDefault="009E2DFB">
            <w:pPr>
              <w:rPr>
                <w:rFonts w:cs="Arial"/>
                <w:sz w:val="19"/>
                <w:szCs w:val="19"/>
                <w:lang w:eastAsia="de-DE"/>
              </w:rPr>
            </w:pPr>
          </w:p>
        </w:tc>
        <w:tc>
          <w:tcPr>
            <w:tcW w:w="850" w:type="dxa"/>
          </w:tcPr>
          <w:p w14:paraId="724A6CFB" w14:textId="77777777" w:rsidR="009E2DFB" w:rsidRDefault="009E2DFB"/>
        </w:tc>
        <w:tc>
          <w:tcPr>
            <w:tcW w:w="3686" w:type="dxa"/>
          </w:tcPr>
          <w:p w14:paraId="2C43CDA0" w14:textId="77777777" w:rsidR="009E2DFB" w:rsidRDefault="00BB3A80">
            <w:pPr>
              <w:spacing w:before="120" w:line="240" w:lineRule="auto"/>
              <w:rPr>
                <w:sz w:val="20"/>
              </w:rPr>
            </w:pPr>
            <w:r>
              <w:rPr>
                <w:sz w:val="20"/>
              </w:rPr>
              <w:t>Metaplanwand (Alternativ: Tafel oder Flipchart)</w:t>
            </w:r>
          </w:p>
        </w:tc>
        <w:tc>
          <w:tcPr>
            <w:tcW w:w="3543" w:type="dxa"/>
            <w:vMerge/>
          </w:tcPr>
          <w:p w14:paraId="40343117" w14:textId="77777777" w:rsidR="009E2DFB" w:rsidRDefault="009E2DFB">
            <w:pPr>
              <w:spacing w:before="120" w:line="240" w:lineRule="auto"/>
              <w:ind w:left="180"/>
              <w:jc w:val="both"/>
              <w:rPr>
                <w:sz w:val="20"/>
              </w:rPr>
            </w:pPr>
          </w:p>
        </w:tc>
      </w:tr>
      <w:tr w:rsidR="009E2DFB" w14:paraId="00D2706F" w14:textId="77777777">
        <w:tc>
          <w:tcPr>
            <w:tcW w:w="1555" w:type="dxa"/>
            <w:vMerge/>
          </w:tcPr>
          <w:p w14:paraId="5CAE767B" w14:textId="77777777" w:rsidR="009E2DFB" w:rsidRDefault="009E2DFB">
            <w:pPr>
              <w:rPr>
                <w:rFonts w:cs="Arial"/>
                <w:sz w:val="19"/>
                <w:szCs w:val="19"/>
                <w:lang w:eastAsia="de-DE"/>
              </w:rPr>
            </w:pPr>
          </w:p>
        </w:tc>
        <w:tc>
          <w:tcPr>
            <w:tcW w:w="850" w:type="dxa"/>
          </w:tcPr>
          <w:p w14:paraId="2C0428FF" w14:textId="5FC0E764" w:rsidR="009E2DFB" w:rsidRDefault="00936BC6">
            <w:r>
              <w:rPr>
                <w:rFonts w:cs="Arial"/>
                <w:noProof/>
                <w:sz w:val="19"/>
                <w:szCs w:val="19"/>
                <w:lang w:eastAsia="de-DE"/>
              </w:rPr>
              <w:drawing>
                <wp:anchor distT="0" distB="0" distL="114300" distR="114300" simplePos="0" relativeHeight="251904000" behindDoc="0" locked="0" layoutInCell="1" allowOverlap="1" wp14:anchorId="0679BE06" wp14:editId="64D368CC">
                  <wp:simplePos x="0" y="0"/>
                  <wp:positionH relativeFrom="column">
                    <wp:posOffset>73025</wp:posOffset>
                  </wp:positionH>
                  <wp:positionV relativeFrom="paragraph">
                    <wp:posOffset>55880</wp:posOffset>
                  </wp:positionV>
                  <wp:extent cx="215900" cy="215900"/>
                  <wp:effectExtent l="0" t="0" r="0" b="0"/>
                  <wp:wrapNone/>
                  <wp:docPr id="1" name="Grafik 60"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36A59016" w14:textId="77777777" w:rsidR="009E2DFB" w:rsidRDefault="00BB3A80">
            <w:pPr>
              <w:spacing w:before="120" w:line="240" w:lineRule="auto"/>
              <w:rPr>
                <w:sz w:val="20"/>
              </w:rPr>
            </w:pPr>
            <w:r>
              <w:rPr>
                <w:sz w:val="20"/>
              </w:rPr>
              <w:t>Plenum</w:t>
            </w:r>
          </w:p>
          <w:p w14:paraId="0895607B" w14:textId="43D9116E" w:rsidR="009E2DFB" w:rsidRPr="00663858" w:rsidRDefault="00BB3A80">
            <w:pPr>
              <w:spacing w:before="120" w:line="240" w:lineRule="auto"/>
              <w:rPr>
                <w:sz w:val="20"/>
              </w:rPr>
            </w:pPr>
            <w:r w:rsidRPr="00663858">
              <w:rPr>
                <w:sz w:val="20"/>
              </w:rPr>
              <w:t xml:space="preserve">Aufgabenschwerpunkt festlegen: Überweisung ausfüllen </w:t>
            </w:r>
          </w:p>
          <w:p w14:paraId="65A302E8" w14:textId="5C66CDCD" w:rsidR="009E2DFB" w:rsidRPr="00663858" w:rsidRDefault="00BB3A80">
            <w:pPr>
              <w:spacing w:before="120" w:line="240" w:lineRule="auto"/>
              <w:rPr>
                <w:sz w:val="20"/>
              </w:rPr>
            </w:pPr>
            <w:r w:rsidRPr="00663858">
              <w:rPr>
                <w:sz w:val="20"/>
              </w:rPr>
              <w:t xml:space="preserve">oder </w:t>
            </w:r>
          </w:p>
          <w:p w14:paraId="39B36F46" w14:textId="0657FE0B" w:rsidR="009E2DFB" w:rsidRDefault="00BB3A80">
            <w:pPr>
              <w:spacing w:before="120" w:line="240" w:lineRule="auto"/>
              <w:rPr>
                <w:sz w:val="20"/>
              </w:rPr>
            </w:pPr>
            <w:r w:rsidRPr="00663858">
              <w:rPr>
                <w:sz w:val="20"/>
              </w:rPr>
              <w:t xml:space="preserve">Kontoauszug </w:t>
            </w:r>
            <w:r>
              <w:rPr>
                <w:sz w:val="20"/>
              </w:rPr>
              <w:t>lesen</w:t>
            </w:r>
          </w:p>
        </w:tc>
        <w:tc>
          <w:tcPr>
            <w:tcW w:w="3543" w:type="dxa"/>
            <w:vMerge/>
          </w:tcPr>
          <w:p w14:paraId="33C0A6F9" w14:textId="77777777" w:rsidR="009E2DFB" w:rsidRDefault="009E2DFB">
            <w:pPr>
              <w:spacing w:before="120" w:line="240" w:lineRule="auto"/>
              <w:ind w:left="180"/>
              <w:jc w:val="both"/>
              <w:rPr>
                <w:sz w:val="20"/>
              </w:rPr>
            </w:pPr>
          </w:p>
        </w:tc>
      </w:tr>
      <w:tr w:rsidR="009E2DFB" w14:paraId="2D7DA057" w14:textId="77777777" w:rsidTr="00663858">
        <w:trPr>
          <w:trHeight w:val="346"/>
        </w:trPr>
        <w:tc>
          <w:tcPr>
            <w:tcW w:w="1555" w:type="dxa"/>
            <w:vMerge/>
          </w:tcPr>
          <w:p w14:paraId="242FFADD" w14:textId="77777777" w:rsidR="009E2DFB" w:rsidRDefault="009E2DFB">
            <w:pPr>
              <w:rPr>
                <w:rFonts w:cs="Arial"/>
                <w:sz w:val="19"/>
                <w:szCs w:val="19"/>
                <w:lang w:eastAsia="de-DE"/>
              </w:rPr>
            </w:pPr>
          </w:p>
        </w:tc>
        <w:tc>
          <w:tcPr>
            <w:tcW w:w="850" w:type="dxa"/>
          </w:tcPr>
          <w:p w14:paraId="5FB7AE07" w14:textId="4D57F794" w:rsidR="009E2DFB" w:rsidRDefault="00936BC6">
            <w:r>
              <w:rPr>
                <w:rFonts w:cs="Arial"/>
                <w:noProof/>
                <w:sz w:val="19"/>
                <w:szCs w:val="19"/>
                <w:lang w:eastAsia="de-DE"/>
              </w:rPr>
              <w:drawing>
                <wp:anchor distT="0" distB="0" distL="114300" distR="114300" simplePos="0" relativeHeight="251849728" behindDoc="0" locked="0" layoutInCell="1" allowOverlap="1" wp14:anchorId="72F16B0C" wp14:editId="4AC6CAEB">
                  <wp:simplePos x="0" y="0"/>
                  <wp:positionH relativeFrom="column">
                    <wp:posOffset>93980</wp:posOffset>
                  </wp:positionH>
                  <wp:positionV relativeFrom="paragraph">
                    <wp:posOffset>34290</wp:posOffset>
                  </wp:positionV>
                  <wp:extent cx="215900" cy="215900"/>
                  <wp:effectExtent l="0" t="0" r="0" b="0"/>
                  <wp:wrapNone/>
                  <wp:docPr id="49"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49C1B4C" w14:textId="79A5165D" w:rsidR="009E2DFB" w:rsidRDefault="009E2DFB">
            <w:pPr>
              <w:spacing w:before="120" w:line="240" w:lineRule="auto"/>
              <w:rPr>
                <w:sz w:val="20"/>
              </w:rPr>
            </w:pPr>
          </w:p>
        </w:tc>
        <w:tc>
          <w:tcPr>
            <w:tcW w:w="3543" w:type="dxa"/>
          </w:tcPr>
          <w:p w14:paraId="13CFFF30" w14:textId="77777777" w:rsidR="009E2DFB" w:rsidRDefault="009E2DFB">
            <w:pPr>
              <w:spacing w:before="120" w:line="240" w:lineRule="auto"/>
              <w:ind w:left="180"/>
              <w:jc w:val="both"/>
              <w:rPr>
                <w:sz w:val="20"/>
              </w:rPr>
            </w:pPr>
          </w:p>
        </w:tc>
      </w:tr>
    </w:tbl>
    <w:p w14:paraId="477D0385" w14:textId="77777777" w:rsidR="009E2DFB" w:rsidRDefault="009E2DFB"/>
    <w:p w14:paraId="08B55607" w14:textId="77777777" w:rsidR="00606D63" w:rsidRDefault="00606D63"/>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9E2DFB" w14:paraId="27A7D43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21FCDDF5" w14:textId="77777777" w:rsidR="009E2DFB" w:rsidRDefault="00BB3A80">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21056" behindDoc="0" locked="0" layoutInCell="1" allowOverlap="1" wp14:anchorId="246965C4" wp14:editId="7A71E65E">
                      <wp:simplePos x="0" y="0"/>
                      <wp:positionH relativeFrom="margin">
                        <wp:posOffset>69850</wp:posOffset>
                      </wp:positionH>
                      <wp:positionV relativeFrom="paragraph">
                        <wp:posOffset>-5715</wp:posOffset>
                      </wp:positionV>
                      <wp:extent cx="273050" cy="273050"/>
                      <wp:effectExtent l="0" t="0" r="0" b="0"/>
                      <wp:wrapNone/>
                      <wp:docPr id="51" name="Grafik 82"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srvdaten\UserFolderRedirection\maniae\Eigene Bilder\CurVe_icons\Element 58.png"/>
                              <pic:cNvPicPr>
                                <a:picLocks noChangeAspect="1"/>
                              </pic:cNvPicPr>
                            </pic:nvPicPr>
                            <pic:blipFill>
                              <a:blip r:embed="rId3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position:absolute;mso-wrap-distance-left:9.0pt;mso-wrap-distance-top:0.0pt;mso-wrap-distance-right:9.0pt;mso-wrap-distance-bottom:0.0pt;z-index:251821056;o:allowoverlap:true;o:allowincell:true;mso-position-horizontal-relative:margin;margin-left:5.5pt;mso-position-horizontal:absolute;mso-position-vertical-relative:text;margin-top:-0.4pt;mso-position-vertical:absolute;width:21.5pt;height:21.5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CDBD545" w14:textId="77777777" w:rsidR="009E2DFB" w:rsidRDefault="00BB3A80">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891AD08" w14:textId="77777777" w:rsidR="009E2DFB" w:rsidRDefault="009E2DFB">
            <w:pPr>
              <w:spacing w:line="240" w:lineRule="auto"/>
              <w:rPr>
                <w:rFonts w:cs="Arial"/>
                <w:b/>
                <w:color w:val="00B0F0"/>
                <w:sz w:val="19"/>
                <w:szCs w:val="19"/>
              </w:rPr>
            </w:pPr>
          </w:p>
        </w:tc>
      </w:tr>
    </w:tbl>
    <w:tbl>
      <w:tblPr>
        <w:tblStyle w:val="Tabellenraster"/>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
        <w:gridCol w:w="3686"/>
        <w:gridCol w:w="3543"/>
      </w:tblGrid>
      <w:tr w:rsidR="009E2DFB" w14:paraId="2DD1C3AD" w14:textId="77777777">
        <w:tc>
          <w:tcPr>
            <w:tcW w:w="1555" w:type="dxa"/>
            <w:vMerge w:val="restart"/>
          </w:tcPr>
          <w:p w14:paraId="6C850052" w14:textId="77777777" w:rsidR="009E2DFB" w:rsidRDefault="009E2DFB">
            <w:pPr>
              <w:rPr>
                <w:rFonts w:cs="Arial"/>
                <w:b/>
                <w:sz w:val="19"/>
                <w:szCs w:val="19"/>
                <w:lang w:eastAsia="de-DE"/>
              </w:rPr>
            </w:pPr>
          </w:p>
          <w:p w14:paraId="456A286C" w14:textId="77777777" w:rsidR="009E2DFB" w:rsidRDefault="00BB3A80">
            <w:pPr>
              <w:spacing w:line="240" w:lineRule="auto"/>
              <w:rPr>
                <w:rFonts w:cs="Arial"/>
                <w:b/>
                <w:sz w:val="20"/>
                <w:szCs w:val="19"/>
              </w:rPr>
            </w:pPr>
            <w:r>
              <w:rPr>
                <w:rFonts w:cs="Arial"/>
                <w:b/>
                <w:sz w:val="20"/>
                <w:szCs w:val="19"/>
              </w:rPr>
              <w:t>Lern-sequenzen</w:t>
            </w:r>
          </w:p>
          <w:p w14:paraId="149DA0F6" w14:textId="77777777" w:rsidR="009E2DFB" w:rsidRDefault="00BB3A80">
            <w:pPr>
              <w:spacing w:line="240" w:lineRule="auto"/>
              <w:rPr>
                <w:sz w:val="18"/>
              </w:rPr>
            </w:pPr>
            <w:r>
              <w:rPr>
                <w:sz w:val="18"/>
              </w:rPr>
              <w:t>(Kern- und Teilaufgaben)</w:t>
            </w:r>
          </w:p>
          <w:p w14:paraId="7E34BC27" w14:textId="77777777" w:rsidR="009E2DFB" w:rsidRDefault="00BB3A80">
            <w:pPr>
              <w:spacing w:line="240" w:lineRule="auto"/>
              <w:rPr>
                <w:sz w:val="18"/>
              </w:rPr>
            </w:pPr>
            <w:r>
              <w:rPr>
                <w:sz w:val="18"/>
              </w:rPr>
              <w:t>Je nach Aufgaben-</w:t>
            </w:r>
            <w:proofErr w:type="spellStart"/>
            <w:r>
              <w:rPr>
                <w:sz w:val="18"/>
              </w:rPr>
              <w:t>schwerpunkt</w:t>
            </w:r>
            <w:proofErr w:type="spellEnd"/>
          </w:p>
          <w:p w14:paraId="48232C9D" w14:textId="77777777" w:rsidR="009E2DFB" w:rsidRDefault="009E2DFB">
            <w:pPr>
              <w:rPr>
                <w:rFonts w:cs="Arial"/>
                <w:sz w:val="19"/>
                <w:szCs w:val="19"/>
                <w:lang w:eastAsia="de-DE"/>
              </w:rPr>
            </w:pPr>
          </w:p>
        </w:tc>
        <w:tc>
          <w:tcPr>
            <w:tcW w:w="850" w:type="dxa"/>
          </w:tcPr>
          <w:p w14:paraId="08735409" w14:textId="77777777" w:rsidR="009E2DFB" w:rsidRDefault="00BB3A80">
            <w:r>
              <w:rPr>
                <w:rFonts w:cs="Arial"/>
                <w:noProof/>
                <w:sz w:val="19"/>
                <w:szCs w:val="19"/>
                <w:lang w:eastAsia="de-DE"/>
              </w:rPr>
              <mc:AlternateContent>
                <mc:Choice Requires="wpg">
                  <w:drawing>
                    <wp:anchor distT="0" distB="0" distL="114300" distR="114300" simplePos="0" relativeHeight="251829248" behindDoc="0" locked="0" layoutInCell="1" allowOverlap="1" wp14:anchorId="7E9FA000" wp14:editId="4CCA29F1">
                      <wp:simplePos x="0" y="0"/>
                      <wp:positionH relativeFrom="column">
                        <wp:posOffset>95020</wp:posOffset>
                      </wp:positionH>
                      <wp:positionV relativeFrom="paragraph">
                        <wp:posOffset>57177</wp:posOffset>
                      </wp:positionV>
                      <wp:extent cx="212725" cy="244634"/>
                      <wp:effectExtent l="0" t="0" r="0" b="3175"/>
                      <wp:wrapNone/>
                      <wp:docPr id="52"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mso-wrap-distance-left:9.0pt;mso-wrap-distance-top:0.0pt;mso-wrap-distance-right:9.0pt;mso-wrap-distance-bottom:0.0pt;z-index:251829248;o:allowoverlap:true;o:allowincell:true;mso-position-horizontal-relative:text;margin-left:7.5pt;mso-position-horizontal:absolute;mso-position-vertical-relative:text;margin-top:4.5pt;mso-position-vertical:absolute;width:16.8pt;height:19.3pt;" stroked="false">
                      <v:path textboxrect="0,0,0,0"/>
                      <v:imagedata r:id="rId45" o:title=""/>
                    </v:shape>
                  </w:pict>
                </mc:Fallback>
              </mc:AlternateContent>
            </w:r>
          </w:p>
        </w:tc>
        <w:tc>
          <w:tcPr>
            <w:tcW w:w="3686" w:type="dxa"/>
          </w:tcPr>
          <w:p w14:paraId="4B6B9E4F" w14:textId="77777777" w:rsidR="009E2DFB" w:rsidRDefault="00BB3A80">
            <w:pPr>
              <w:spacing w:before="120" w:line="240" w:lineRule="auto"/>
              <w:rPr>
                <w:b/>
                <w:sz w:val="20"/>
              </w:rPr>
            </w:pPr>
            <w:r>
              <w:rPr>
                <w:b/>
                <w:sz w:val="20"/>
              </w:rPr>
              <w:t xml:space="preserve">Alternative 1 </w:t>
            </w:r>
            <w:r>
              <w:rPr>
                <w:b/>
                <w:sz w:val="20"/>
              </w:rPr>
              <w:br/>
              <w:t>Überweisung anhand einer Rechnung ausfüllen</w:t>
            </w:r>
          </w:p>
          <w:p w14:paraId="7AA509A6" w14:textId="77777777" w:rsidR="009E2DFB" w:rsidRDefault="009E2DFB">
            <w:pPr>
              <w:spacing w:before="120" w:line="240" w:lineRule="auto"/>
              <w:rPr>
                <w:sz w:val="20"/>
              </w:rPr>
            </w:pPr>
          </w:p>
        </w:tc>
        <w:tc>
          <w:tcPr>
            <w:tcW w:w="3543" w:type="dxa"/>
            <w:vMerge w:val="restart"/>
          </w:tcPr>
          <w:p w14:paraId="2870140D" w14:textId="77777777" w:rsidR="009E2DFB" w:rsidRDefault="009E2DFB">
            <w:pPr>
              <w:spacing w:before="120" w:line="240" w:lineRule="auto"/>
              <w:ind w:left="180"/>
              <w:rPr>
                <w:color w:val="7F7F7F"/>
                <w:sz w:val="20"/>
              </w:rPr>
            </w:pPr>
          </w:p>
          <w:p w14:paraId="6EBDFC2E" w14:textId="77777777" w:rsidR="009E2DFB" w:rsidRDefault="009E2DFB">
            <w:pPr>
              <w:spacing w:before="120" w:line="240" w:lineRule="auto"/>
              <w:ind w:left="180"/>
              <w:rPr>
                <w:color w:val="7F7F7F"/>
                <w:sz w:val="20"/>
              </w:rPr>
            </w:pPr>
          </w:p>
          <w:p w14:paraId="0980592A" w14:textId="77777777" w:rsidR="009E2DFB" w:rsidRDefault="009E2DFB">
            <w:pPr>
              <w:spacing w:before="120" w:line="240" w:lineRule="auto"/>
              <w:ind w:left="180"/>
              <w:rPr>
                <w:color w:val="7F7F7F"/>
                <w:sz w:val="20"/>
              </w:rPr>
            </w:pPr>
          </w:p>
          <w:p w14:paraId="1BE95BD4" w14:textId="6D5DF681" w:rsidR="009E2DFB" w:rsidRDefault="00BB3A80">
            <w:pPr>
              <w:spacing w:before="120" w:line="240" w:lineRule="auto"/>
              <w:rPr>
                <w:color w:val="7F7F7F"/>
                <w:sz w:val="20"/>
              </w:rPr>
            </w:pPr>
            <w:r>
              <w:rPr>
                <w:color w:val="7F7F7F" w:themeColor="text1" w:themeTint="80"/>
                <w:sz w:val="20"/>
              </w:rPr>
              <w:t>Optional: Infoblatt (SEPA-Verfahren)</w:t>
            </w:r>
          </w:p>
          <w:p w14:paraId="62749700" w14:textId="77777777" w:rsidR="009E2DFB" w:rsidRDefault="00BB3A80">
            <w:pPr>
              <w:spacing w:before="120" w:line="240" w:lineRule="auto"/>
              <w:rPr>
                <w:color w:val="7F7F7F"/>
                <w:sz w:val="20"/>
              </w:rPr>
            </w:pPr>
            <w:r>
              <w:rPr>
                <w:color w:val="7F7F7F" w:themeColor="text1" w:themeTint="80"/>
                <w:sz w:val="20"/>
              </w:rPr>
              <w:t>Falls gewünscht kann optional das Thema „Dauerauftrag“ ergänzt werden (Anlage 4)</w:t>
            </w:r>
          </w:p>
        </w:tc>
      </w:tr>
      <w:tr w:rsidR="009E2DFB" w14:paraId="126086CB" w14:textId="77777777">
        <w:tc>
          <w:tcPr>
            <w:tcW w:w="1555" w:type="dxa"/>
            <w:vMerge/>
          </w:tcPr>
          <w:p w14:paraId="634C942B" w14:textId="77777777" w:rsidR="009E2DFB" w:rsidRDefault="009E2DFB">
            <w:pPr>
              <w:rPr>
                <w:rFonts w:cs="Arial"/>
                <w:sz w:val="19"/>
                <w:szCs w:val="19"/>
                <w:lang w:eastAsia="de-DE"/>
              </w:rPr>
            </w:pPr>
          </w:p>
        </w:tc>
        <w:tc>
          <w:tcPr>
            <w:tcW w:w="850" w:type="dxa"/>
          </w:tcPr>
          <w:p w14:paraId="0BDD2B0A" w14:textId="77777777" w:rsidR="009E2DFB" w:rsidRDefault="00BB3A80">
            <w:r>
              <w:rPr>
                <w:rFonts w:cs="Arial"/>
                <w:noProof/>
                <w:sz w:val="19"/>
                <w:szCs w:val="19"/>
                <w:lang w:eastAsia="de-DE"/>
              </w:rPr>
              <mc:AlternateContent>
                <mc:Choice Requires="wpg">
                  <w:drawing>
                    <wp:anchor distT="0" distB="0" distL="114300" distR="114300" simplePos="0" relativeHeight="251831296" behindDoc="0" locked="0" layoutInCell="1" allowOverlap="1" wp14:anchorId="02B7EBD4" wp14:editId="64DEDF5B">
                      <wp:simplePos x="0" y="0"/>
                      <wp:positionH relativeFrom="column">
                        <wp:posOffset>103938</wp:posOffset>
                      </wp:positionH>
                      <wp:positionV relativeFrom="paragraph">
                        <wp:posOffset>70539</wp:posOffset>
                      </wp:positionV>
                      <wp:extent cx="181429" cy="203200"/>
                      <wp:effectExtent l="0" t="0" r="9525" b="6350"/>
                      <wp:wrapNone/>
                      <wp:docPr id="53" name="Grafik 8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position:absolute;mso-wrap-distance-left:9.0pt;mso-wrap-distance-top:0.0pt;mso-wrap-distance-right:9.0pt;mso-wrap-distance-bottom:0.0pt;z-index:251831296;o:allowoverlap:true;o:allowincell:true;mso-position-horizontal-relative:text;margin-left:8.2pt;mso-position-horizontal:absolute;mso-position-vertical-relative:text;margin-top:5.6pt;mso-position-vertical:absolute;width:14.3pt;height:16.0pt;">
                      <v:path textboxrect="0,0,0,0"/>
                      <v:imagedata r:id="rId32" o:title=""/>
                    </v:shape>
                  </w:pict>
                </mc:Fallback>
              </mc:AlternateContent>
            </w:r>
          </w:p>
        </w:tc>
        <w:tc>
          <w:tcPr>
            <w:tcW w:w="3686" w:type="dxa"/>
          </w:tcPr>
          <w:p w14:paraId="3EC8C3F3" w14:textId="77777777" w:rsidR="009E2DFB" w:rsidRDefault="00BB3A80">
            <w:pPr>
              <w:spacing w:before="120" w:line="240" w:lineRule="auto"/>
              <w:rPr>
                <w:sz w:val="20"/>
              </w:rPr>
            </w:pPr>
            <w:r>
              <w:rPr>
                <w:sz w:val="20"/>
              </w:rPr>
              <w:t>AB 2 (Erstellen einer Überweisung)</w:t>
            </w:r>
          </w:p>
          <w:p w14:paraId="3712064A" w14:textId="77777777" w:rsidR="009E2DFB" w:rsidRDefault="00BB3A80">
            <w:pPr>
              <w:spacing w:before="120" w:line="240" w:lineRule="auto"/>
              <w:rPr>
                <w:rFonts w:cs="Arial"/>
                <w:sz w:val="20"/>
                <w:szCs w:val="20"/>
              </w:rPr>
            </w:pPr>
            <w:r>
              <w:rPr>
                <w:sz w:val="20"/>
              </w:rPr>
              <w:t xml:space="preserve">authentisches Material: </w:t>
            </w:r>
            <w:r>
              <w:rPr>
                <w:sz w:val="20"/>
              </w:rPr>
              <w:br/>
            </w:r>
            <w:r>
              <w:rPr>
                <w:rFonts w:cs="Arial"/>
                <w:color w:val="000000"/>
                <w:sz w:val="20"/>
                <w:szCs w:val="20"/>
              </w:rPr>
              <w:t>Anlage 1:</w:t>
            </w:r>
            <w:r>
              <w:rPr>
                <w:rFonts w:cs="Arial"/>
                <w:sz w:val="20"/>
                <w:szCs w:val="20"/>
              </w:rPr>
              <w:t xml:space="preserve"> Überweisungsträger</w:t>
            </w:r>
          </w:p>
          <w:p w14:paraId="49880386" w14:textId="77777777" w:rsidR="009E2DFB" w:rsidRDefault="00BB3A80">
            <w:pPr>
              <w:spacing w:line="276" w:lineRule="auto"/>
              <w:rPr>
                <w:rFonts w:cs="Arial"/>
                <w:sz w:val="20"/>
                <w:szCs w:val="20"/>
              </w:rPr>
            </w:pPr>
            <w:r>
              <w:rPr>
                <w:rFonts w:cs="Arial"/>
                <w:sz w:val="20"/>
                <w:szCs w:val="20"/>
              </w:rPr>
              <w:t>Anlage 2: Rechnung Online-Shop Müller</w:t>
            </w:r>
          </w:p>
          <w:p w14:paraId="01FBFFD4" w14:textId="77777777" w:rsidR="009E2DFB" w:rsidRDefault="009E2DFB">
            <w:pPr>
              <w:spacing w:before="120" w:line="240" w:lineRule="auto"/>
              <w:rPr>
                <w:sz w:val="20"/>
              </w:rPr>
            </w:pPr>
          </w:p>
          <w:p w14:paraId="3B921AD1" w14:textId="77777777" w:rsidR="009E2DFB" w:rsidRDefault="00BB3A80">
            <w:pPr>
              <w:spacing w:before="120" w:line="240" w:lineRule="auto"/>
              <w:rPr>
                <w:sz w:val="20"/>
              </w:rPr>
            </w:pPr>
            <w:r>
              <w:rPr>
                <w:sz w:val="20"/>
              </w:rPr>
              <w:t>Infoblatt (Kontonutzung)</w:t>
            </w:r>
            <w:r>
              <w:rPr>
                <w:sz w:val="20"/>
              </w:rPr>
              <w:br/>
            </w:r>
          </w:p>
        </w:tc>
        <w:tc>
          <w:tcPr>
            <w:tcW w:w="3543" w:type="dxa"/>
            <w:vMerge/>
          </w:tcPr>
          <w:p w14:paraId="6F1BA39C" w14:textId="77777777" w:rsidR="009E2DFB" w:rsidRDefault="009E2DFB">
            <w:pPr>
              <w:spacing w:before="120" w:line="240" w:lineRule="auto"/>
              <w:ind w:left="180"/>
              <w:rPr>
                <w:sz w:val="20"/>
              </w:rPr>
            </w:pPr>
          </w:p>
        </w:tc>
      </w:tr>
      <w:tr w:rsidR="009E2DFB" w14:paraId="1BD9809F" w14:textId="77777777">
        <w:tc>
          <w:tcPr>
            <w:tcW w:w="1555" w:type="dxa"/>
            <w:vMerge/>
          </w:tcPr>
          <w:p w14:paraId="1C1FDB9C" w14:textId="77777777" w:rsidR="009E2DFB" w:rsidRDefault="009E2DFB">
            <w:pPr>
              <w:rPr>
                <w:rFonts w:cs="Arial"/>
                <w:sz w:val="19"/>
                <w:szCs w:val="19"/>
                <w:lang w:eastAsia="de-DE"/>
              </w:rPr>
            </w:pPr>
          </w:p>
        </w:tc>
        <w:tc>
          <w:tcPr>
            <w:tcW w:w="850" w:type="dxa"/>
          </w:tcPr>
          <w:p w14:paraId="0D38BC8D" w14:textId="77777777" w:rsidR="009E2DFB" w:rsidRDefault="00BB3A80">
            <w:r>
              <w:rPr>
                <w:rFonts w:cs="Arial"/>
                <w:noProof/>
                <w:sz w:val="19"/>
                <w:szCs w:val="19"/>
                <w:lang w:eastAsia="de-DE"/>
              </w:rPr>
              <mc:AlternateContent>
                <mc:Choice Requires="wpg">
                  <w:drawing>
                    <wp:anchor distT="0" distB="0" distL="114300" distR="114300" simplePos="0" relativeHeight="251854848" behindDoc="0" locked="0" layoutInCell="1" allowOverlap="1" wp14:anchorId="552BA0DE" wp14:editId="05C74A54">
                      <wp:simplePos x="0" y="0"/>
                      <wp:positionH relativeFrom="column">
                        <wp:posOffset>88265</wp:posOffset>
                      </wp:positionH>
                      <wp:positionV relativeFrom="paragraph">
                        <wp:posOffset>40640</wp:posOffset>
                      </wp:positionV>
                      <wp:extent cx="215900" cy="215900"/>
                      <wp:effectExtent l="0" t="0" r="0" b="0"/>
                      <wp:wrapNone/>
                      <wp:docPr id="54" name="Grafik 86"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04" descr="Element 91"/>
                              <pic:cNvPicPr>
                                <a:picLocks noChangeAspect="1"/>
                              </pic:cNvPicPr>
                            </pic:nvPicPr>
                            <pic:blipFill>
                              <a:blip r:embed="rId46"/>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mso-wrap-distance-left:9.0pt;mso-wrap-distance-top:0.0pt;mso-wrap-distance-right:9.0pt;mso-wrap-distance-bottom:0.0pt;z-index:251854848;o:allowoverlap:true;o:allowincell:true;mso-position-horizontal-relative:text;margin-left:6.9pt;mso-position-horizontal:absolute;mso-position-vertical-relative:text;margin-top:3.2pt;mso-position-vertical:absolute;width:17.0pt;height:17.0pt;">
                      <v:path textboxrect="0,0,0,0"/>
                      <v:imagedata r:id="rId47" o:title=""/>
                    </v:shape>
                  </w:pict>
                </mc:Fallback>
              </mc:AlternateContent>
            </w:r>
          </w:p>
        </w:tc>
        <w:tc>
          <w:tcPr>
            <w:tcW w:w="3686" w:type="dxa"/>
          </w:tcPr>
          <w:p w14:paraId="54A62EA2" w14:textId="77777777" w:rsidR="009E2DFB" w:rsidRDefault="009E2DFB">
            <w:pPr>
              <w:spacing w:line="240" w:lineRule="auto"/>
              <w:rPr>
                <w:rFonts w:cs="Arial"/>
                <w:color w:val="000000"/>
                <w:sz w:val="19"/>
                <w:szCs w:val="19"/>
              </w:rPr>
            </w:pPr>
          </w:p>
          <w:p w14:paraId="0657ECA6" w14:textId="77777777" w:rsidR="009E2DFB" w:rsidRDefault="00BB3A80">
            <w:pPr>
              <w:spacing w:line="240" w:lineRule="auto"/>
              <w:rPr>
                <w:rFonts w:cs="Arial"/>
                <w:sz w:val="20"/>
                <w:szCs w:val="20"/>
              </w:rPr>
            </w:pPr>
            <w:r>
              <w:rPr>
                <w:rFonts w:cs="Arial"/>
                <w:color w:val="000000"/>
                <w:sz w:val="19"/>
                <w:szCs w:val="19"/>
              </w:rPr>
              <w:t>Einzelarbeit/Paararbeit</w:t>
            </w:r>
          </w:p>
          <w:p w14:paraId="761E5014" w14:textId="77777777" w:rsidR="009E2DFB" w:rsidRDefault="009E2DFB">
            <w:pPr>
              <w:spacing w:line="240" w:lineRule="auto"/>
              <w:rPr>
                <w:rFonts w:cs="Arial"/>
                <w:sz w:val="20"/>
                <w:szCs w:val="20"/>
              </w:rPr>
            </w:pPr>
          </w:p>
        </w:tc>
        <w:tc>
          <w:tcPr>
            <w:tcW w:w="3543" w:type="dxa"/>
            <w:vMerge/>
          </w:tcPr>
          <w:p w14:paraId="03F2FCD1" w14:textId="77777777" w:rsidR="009E2DFB" w:rsidRDefault="009E2DFB">
            <w:pPr>
              <w:spacing w:before="120" w:line="240" w:lineRule="auto"/>
              <w:ind w:left="180"/>
              <w:rPr>
                <w:sz w:val="20"/>
              </w:rPr>
            </w:pPr>
          </w:p>
        </w:tc>
      </w:tr>
      <w:tr w:rsidR="009E2DFB" w14:paraId="1189229E" w14:textId="77777777" w:rsidTr="00663858">
        <w:tc>
          <w:tcPr>
            <w:tcW w:w="1555" w:type="dxa"/>
            <w:vMerge/>
          </w:tcPr>
          <w:p w14:paraId="02280B10" w14:textId="77777777" w:rsidR="009E2DFB" w:rsidRDefault="009E2DFB">
            <w:pPr>
              <w:rPr>
                <w:rFonts w:cs="Arial"/>
                <w:sz w:val="19"/>
                <w:szCs w:val="19"/>
                <w:lang w:eastAsia="de-DE"/>
              </w:rPr>
            </w:pPr>
          </w:p>
        </w:tc>
        <w:tc>
          <w:tcPr>
            <w:tcW w:w="850" w:type="dxa"/>
          </w:tcPr>
          <w:p w14:paraId="553D1A3C" w14:textId="73084FDC" w:rsidR="009E2DFB" w:rsidRDefault="00936BC6">
            <w:r>
              <w:rPr>
                <w:rFonts w:cs="Arial"/>
                <w:noProof/>
                <w:sz w:val="19"/>
                <w:szCs w:val="19"/>
                <w:lang w:eastAsia="de-DE"/>
              </w:rPr>
              <w:drawing>
                <wp:anchor distT="0" distB="0" distL="114300" distR="114300" simplePos="0" relativeHeight="251910144" behindDoc="0" locked="0" layoutInCell="1" allowOverlap="1" wp14:anchorId="20ECA1AF" wp14:editId="3CA61225">
                  <wp:simplePos x="0" y="0"/>
                  <wp:positionH relativeFrom="column">
                    <wp:posOffset>88900</wp:posOffset>
                  </wp:positionH>
                  <wp:positionV relativeFrom="paragraph">
                    <wp:posOffset>13335</wp:posOffset>
                  </wp:positionV>
                  <wp:extent cx="215900" cy="215900"/>
                  <wp:effectExtent l="0" t="0" r="0" b="0"/>
                  <wp:wrapNone/>
                  <wp:docPr id="77"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24245D32" w14:textId="77777777" w:rsidR="009E2DFB" w:rsidRDefault="009E2DFB">
            <w:pPr>
              <w:spacing w:before="120" w:line="240" w:lineRule="auto"/>
              <w:rPr>
                <w:sz w:val="20"/>
              </w:rPr>
            </w:pPr>
          </w:p>
        </w:tc>
        <w:tc>
          <w:tcPr>
            <w:tcW w:w="3543" w:type="dxa"/>
            <w:vMerge/>
          </w:tcPr>
          <w:p w14:paraId="22181923" w14:textId="77777777" w:rsidR="009E2DFB" w:rsidRDefault="009E2DFB">
            <w:pPr>
              <w:spacing w:before="120" w:line="240" w:lineRule="auto"/>
              <w:ind w:left="180"/>
              <w:rPr>
                <w:sz w:val="20"/>
              </w:rPr>
            </w:pPr>
          </w:p>
        </w:tc>
      </w:tr>
    </w:tbl>
    <w:p w14:paraId="2FB1F7CD" w14:textId="77777777" w:rsidR="00606D63" w:rsidRDefault="00606D63">
      <w:pPr>
        <w:rPr>
          <w:rFonts w:ascii="Wingdings 2" w:eastAsia="Wingdings 2" w:hAnsi="Wingdings 2" w:cs="Wingdings 2"/>
          <w:sz w:val="19"/>
          <w:szCs w:val="19"/>
        </w:rPr>
      </w:pPr>
    </w:p>
    <w:p w14:paraId="597C4239" w14:textId="77777777" w:rsidR="00606D63" w:rsidRDefault="00606D63">
      <w:pPr>
        <w:rPr>
          <w:rFonts w:ascii="Wingdings 2" w:eastAsia="Wingdings 2" w:hAnsi="Wingdings 2" w:cs="Wingdings 2"/>
          <w:sz w:val="19"/>
          <w:szCs w:val="19"/>
        </w:rPr>
      </w:pPr>
    </w:p>
    <w:p w14:paraId="0F055AE1" w14:textId="77777777" w:rsidR="00606D63" w:rsidRDefault="00606D63">
      <w:pPr>
        <w:rPr>
          <w:rFonts w:ascii="Wingdings 2" w:eastAsia="Wingdings 2" w:hAnsi="Wingdings 2" w:cs="Wingdings 2"/>
          <w:sz w:val="19"/>
          <w:szCs w:val="19"/>
        </w:rPr>
      </w:pPr>
    </w:p>
    <w:p w14:paraId="5B7C18DE" w14:textId="77777777" w:rsidR="00606D63" w:rsidRDefault="00606D63">
      <w:pPr>
        <w:rPr>
          <w:rFonts w:ascii="Wingdings 2" w:eastAsia="Wingdings 2" w:hAnsi="Wingdings 2" w:cs="Wingdings 2"/>
          <w:sz w:val="19"/>
          <w:szCs w:val="19"/>
        </w:rPr>
      </w:pPr>
    </w:p>
    <w:p w14:paraId="002000C9" w14:textId="069754D5" w:rsidR="004E4F8F" w:rsidRDefault="004E4F8F">
      <w:pPr>
        <w:rPr>
          <w:rFonts w:ascii="Wingdings 2" w:eastAsia="Wingdings 2" w:hAnsi="Wingdings 2" w:cs="Wingdings 2"/>
          <w:sz w:val="19"/>
          <w:szCs w:val="19"/>
        </w:rPr>
      </w:pPr>
    </w:p>
    <w:p w14:paraId="66CAC47B" w14:textId="769E2B52" w:rsidR="004E4F8F" w:rsidRDefault="004E4F8F">
      <w:pPr>
        <w:rPr>
          <w:rFonts w:ascii="Wingdings 2" w:eastAsia="Wingdings 2" w:hAnsi="Wingdings 2" w:cs="Wingdings 2"/>
          <w:sz w:val="19"/>
          <w:szCs w:val="19"/>
        </w:rPr>
      </w:pPr>
      <w:r>
        <w:rPr>
          <w:noProof/>
          <w:sz w:val="19"/>
          <w:szCs w:val="19"/>
          <w:lang w:eastAsia="de-DE"/>
        </w:rPr>
        <mc:AlternateContent>
          <mc:Choice Requires="wps">
            <w:drawing>
              <wp:anchor distT="0" distB="0" distL="114300" distR="114300" simplePos="0" relativeHeight="251876352" behindDoc="0" locked="0" layoutInCell="1" allowOverlap="1" wp14:anchorId="02039C15" wp14:editId="78D61C8D">
                <wp:simplePos x="0" y="0"/>
                <wp:positionH relativeFrom="column">
                  <wp:posOffset>202375</wp:posOffset>
                </wp:positionH>
                <wp:positionV relativeFrom="margin">
                  <wp:align>center</wp:align>
                </wp:positionV>
                <wp:extent cx="5988050" cy="0"/>
                <wp:effectExtent l="0" t="0" r="0" b="19050"/>
                <wp:wrapNone/>
                <wp:docPr id="56" name="Gerader Verbinder 234"/>
                <wp:cNvGraphicFramePr/>
                <a:graphic xmlns:a="http://schemas.openxmlformats.org/drawingml/2006/main">
                  <a:graphicData uri="http://schemas.microsoft.com/office/word/2010/wordprocessingShape">
                    <wps:wsp>
                      <wps:cNvCnPr/>
                      <wps:spPr bwMode="auto">
                        <a:xfrm>
                          <a:off x="0" y="0"/>
                          <a:ext cx="5988050" cy="0"/>
                        </a:xfrm>
                        <a:prstGeom prst="line">
                          <a:avLst/>
                        </a:prstGeom>
                        <a:noFill/>
                        <a:ln w="9525" cap="flat" cmpd="sng" algn="ctr">
                          <a:solidFill>
                            <a:sysClr val="windowText" lastClr="000000">
                              <a:lumMod val="50000"/>
                              <a:lumOff val="50000"/>
                            </a:sysClr>
                          </a:solidFill>
                          <a:prstDash val="dash"/>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2A119AFF" id="Gerader Verbinder 23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 from="15.95pt,0" to="48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" strokecolor="#7f7f7f">
                <v:stroke dashstyle="dash"/>
                <w10:wrap anchory="margin"/>
              </v:line>
            </w:pict>
          </mc:Fallback>
        </mc:AlternateContent>
      </w:r>
    </w:p>
    <w:p w14:paraId="2BF651C5" w14:textId="3655F9A6" w:rsidR="009E2DFB" w:rsidRDefault="00BB3A80">
      <w:pPr>
        <w:rPr>
          <w:sz w:val="19"/>
          <w:szCs w:val="19"/>
        </w:rPr>
      </w:pPr>
      <w:r>
        <w:rPr>
          <w:rFonts w:ascii="Wingdings 2" w:eastAsia="Wingdings 2" w:hAnsi="Wingdings 2" w:cs="Wingdings 2"/>
          <w:sz w:val="19"/>
          <w:szCs w:val="19"/>
        </w:rPr>
        <w:t></w:t>
      </w:r>
    </w:p>
    <w:p w14:paraId="11014121" w14:textId="77777777" w:rsidR="009E2DFB" w:rsidRDefault="009E2DFB">
      <w:pPr>
        <w:rPr>
          <w:sz w:val="19"/>
          <w:szCs w:val="19"/>
        </w:rPr>
      </w:pPr>
    </w:p>
    <w:tbl>
      <w:tblPr>
        <w:tblStyle w:val="Tabellenraster"/>
        <w:tblpPr w:leftFromText="141" w:rightFromText="141" w:vertAnchor="text" w:tblpY="1"/>
        <w:tblW w:w="9497" w:type="dxa"/>
        <w:tblLayout w:type="fixed"/>
        <w:tblLook w:val="04A0" w:firstRow="1" w:lastRow="0" w:firstColumn="1" w:lastColumn="0" w:noHBand="0" w:noVBand="1"/>
      </w:tblPr>
      <w:tblGrid>
        <w:gridCol w:w="1843"/>
        <w:gridCol w:w="7371"/>
        <w:gridCol w:w="283"/>
      </w:tblGrid>
      <w:tr w:rsidR="009E2DFB" w14:paraId="7B6B055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782C448F" w14:textId="77777777" w:rsidR="009E2DFB" w:rsidRDefault="00BB3A80">
            <w:pPr>
              <w:spacing w:line="240" w:lineRule="auto"/>
              <w:rPr>
                <w:rFonts w:cs="Arial"/>
                <w:sz w:val="19"/>
                <w:szCs w:val="19"/>
              </w:rPr>
            </w:pPr>
            <w:r>
              <w:rPr>
                <w:rFonts w:cs="Arial"/>
                <w:b/>
                <w:noProof/>
                <w:color w:val="000000"/>
                <w:sz w:val="19"/>
                <w:szCs w:val="19"/>
                <w:lang w:eastAsia="de-DE"/>
              </w:rPr>
              <mc:AlternateContent>
                <mc:Choice Requires="wpg">
                  <w:drawing>
                    <wp:anchor distT="0" distB="0" distL="114300" distR="114300" simplePos="0" relativeHeight="251869184" behindDoc="0" locked="0" layoutInCell="1" allowOverlap="1" wp14:anchorId="6DC7E5F2" wp14:editId="28CD61DD">
                      <wp:simplePos x="0" y="0"/>
                      <wp:positionH relativeFrom="margin">
                        <wp:posOffset>69850</wp:posOffset>
                      </wp:positionH>
                      <wp:positionV relativeFrom="paragraph">
                        <wp:posOffset>-5715</wp:posOffset>
                      </wp:positionV>
                      <wp:extent cx="273050" cy="273050"/>
                      <wp:effectExtent l="0" t="0" r="0" b="0"/>
                      <wp:wrapNone/>
                      <wp:docPr id="57" name="Grafik 233"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srvdaten\UserFolderRedirection\maniae\Eigene Bilder\CurVe_icons\Element 58.png"/>
                              <pic:cNvPicPr>
                                <a:picLocks noChangeAspect="1"/>
                              </pic:cNvPicPr>
                            </pic:nvPicPr>
                            <pic:blipFill>
                              <a:blip r:embed="rId3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mso-wrap-distance-left:9.0pt;mso-wrap-distance-top:0.0pt;mso-wrap-distance-right:9.0pt;mso-wrap-distance-bottom:0.0pt;z-index:251869184;o:allowoverlap:true;o:allowincell:true;mso-position-horizontal-relative:margin;margin-left:5.5pt;mso-position-horizontal:absolute;mso-position-vertical-relative:text;margin-top:-0.4pt;mso-position-vertical:absolute;width:21.5pt;height:21.5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54F1D48" w14:textId="77777777" w:rsidR="009E2DFB" w:rsidRDefault="00BB3A80">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28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57232C65" w14:textId="77777777" w:rsidR="009E2DFB" w:rsidRDefault="009E2DFB">
            <w:pPr>
              <w:spacing w:line="240" w:lineRule="auto"/>
              <w:rPr>
                <w:rFonts w:cs="Arial"/>
                <w:b/>
                <w:color w:val="00B0F0"/>
                <w:sz w:val="19"/>
                <w:szCs w:val="19"/>
              </w:rPr>
            </w:pPr>
          </w:p>
        </w:tc>
      </w:tr>
    </w:tbl>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
        <w:gridCol w:w="3686"/>
        <w:gridCol w:w="3402"/>
      </w:tblGrid>
      <w:tr w:rsidR="009E2DFB" w14:paraId="544C68B7" w14:textId="77777777" w:rsidTr="009173EE">
        <w:tc>
          <w:tcPr>
            <w:tcW w:w="1560" w:type="dxa"/>
            <w:vMerge w:val="restart"/>
          </w:tcPr>
          <w:p w14:paraId="53B8D4F6" w14:textId="77777777" w:rsidR="009E2DFB" w:rsidRDefault="00BB3A80">
            <w:pPr>
              <w:spacing w:line="240" w:lineRule="auto"/>
              <w:rPr>
                <w:rFonts w:cs="Arial"/>
                <w:b/>
                <w:sz w:val="20"/>
                <w:szCs w:val="19"/>
              </w:rPr>
            </w:pPr>
            <w:r>
              <w:rPr>
                <w:rFonts w:cs="Arial"/>
                <w:b/>
                <w:sz w:val="20"/>
                <w:szCs w:val="19"/>
              </w:rPr>
              <w:t>Lern-sequenzen</w:t>
            </w:r>
          </w:p>
          <w:p w14:paraId="74CED308" w14:textId="77777777" w:rsidR="009E2DFB" w:rsidRDefault="00BB3A80">
            <w:pPr>
              <w:spacing w:line="240" w:lineRule="auto"/>
              <w:rPr>
                <w:sz w:val="18"/>
              </w:rPr>
            </w:pPr>
            <w:r>
              <w:rPr>
                <w:sz w:val="18"/>
              </w:rPr>
              <w:t>(Kern- und Teilaufgaben)</w:t>
            </w:r>
          </w:p>
          <w:p w14:paraId="3D82C8CD" w14:textId="77777777" w:rsidR="009E2DFB" w:rsidRDefault="00BB3A80">
            <w:pPr>
              <w:spacing w:line="240" w:lineRule="auto"/>
              <w:rPr>
                <w:sz w:val="18"/>
              </w:rPr>
            </w:pPr>
            <w:r>
              <w:rPr>
                <w:sz w:val="18"/>
              </w:rPr>
              <w:t>Je nach Aufgaben-</w:t>
            </w:r>
            <w:proofErr w:type="spellStart"/>
            <w:r>
              <w:rPr>
                <w:sz w:val="18"/>
              </w:rPr>
              <w:t>schwerpunkt</w:t>
            </w:r>
            <w:proofErr w:type="spellEnd"/>
          </w:p>
          <w:p w14:paraId="5D5E33B7" w14:textId="77777777" w:rsidR="009E2DFB" w:rsidRDefault="009E2DFB">
            <w:pPr>
              <w:pStyle w:val="Listenabsatz"/>
              <w:rPr>
                <w:rFonts w:cs="Arial"/>
                <w:sz w:val="19"/>
                <w:szCs w:val="19"/>
                <w:lang w:eastAsia="de-DE"/>
              </w:rPr>
            </w:pPr>
          </w:p>
        </w:tc>
        <w:tc>
          <w:tcPr>
            <w:tcW w:w="850" w:type="dxa"/>
          </w:tcPr>
          <w:p w14:paraId="01F2EC1E" w14:textId="77777777" w:rsidR="009E2DFB" w:rsidRDefault="00BB3A80">
            <w:r>
              <w:rPr>
                <w:rFonts w:cs="Arial"/>
                <w:noProof/>
                <w:sz w:val="19"/>
                <w:szCs w:val="19"/>
                <w:lang w:eastAsia="de-DE"/>
              </w:rPr>
              <mc:AlternateContent>
                <mc:Choice Requires="wpg">
                  <w:drawing>
                    <wp:anchor distT="0" distB="0" distL="114300" distR="114300" simplePos="0" relativeHeight="251883520" behindDoc="0" locked="0" layoutInCell="1" allowOverlap="1" wp14:anchorId="6A3012F4" wp14:editId="51541945">
                      <wp:simplePos x="0" y="0"/>
                      <wp:positionH relativeFrom="column">
                        <wp:posOffset>94615</wp:posOffset>
                      </wp:positionH>
                      <wp:positionV relativeFrom="paragraph">
                        <wp:posOffset>99060</wp:posOffset>
                      </wp:positionV>
                      <wp:extent cx="212725" cy="244634"/>
                      <wp:effectExtent l="0" t="0" r="0" b="3175"/>
                      <wp:wrapNone/>
                      <wp:docPr id="58"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position:absolute;mso-wrap-distance-left:9.0pt;mso-wrap-distance-top:0.0pt;mso-wrap-distance-right:9.0pt;mso-wrap-distance-bottom:0.0pt;z-index:251883520;o:allowoverlap:true;o:allowincell:true;mso-position-horizontal-relative:text;margin-left:7.4pt;mso-position-horizontal:absolute;mso-position-vertical-relative:text;margin-top:7.8pt;mso-position-vertical:absolute;width:16.8pt;height:19.3pt;" stroked="false">
                      <v:path textboxrect="0,0,0,0"/>
                      <v:imagedata r:id="rId45" o:title=""/>
                    </v:shape>
                  </w:pict>
                </mc:Fallback>
              </mc:AlternateContent>
            </w:r>
          </w:p>
        </w:tc>
        <w:tc>
          <w:tcPr>
            <w:tcW w:w="3686" w:type="dxa"/>
          </w:tcPr>
          <w:p w14:paraId="5F58FF4E" w14:textId="77777777" w:rsidR="009E2DFB" w:rsidRDefault="00BB3A80">
            <w:pPr>
              <w:spacing w:before="120" w:line="240" w:lineRule="auto"/>
              <w:rPr>
                <w:b/>
                <w:sz w:val="20"/>
              </w:rPr>
            </w:pPr>
            <w:r>
              <w:rPr>
                <w:b/>
                <w:sz w:val="20"/>
              </w:rPr>
              <w:t xml:space="preserve">Alternative 2 </w:t>
            </w:r>
            <w:r>
              <w:rPr>
                <w:b/>
                <w:sz w:val="20"/>
              </w:rPr>
              <w:br/>
              <w:t>Kontoauszug lesen</w:t>
            </w:r>
          </w:p>
          <w:p w14:paraId="74474D52" w14:textId="77777777" w:rsidR="009E2DFB" w:rsidRDefault="00BB3A80">
            <w:pPr>
              <w:spacing w:before="120" w:line="240" w:lineRule="auto"/>
              <w:rPr>
                <w:sz w:val="20"/>
              </w:rPr>
            </w:pPr>
            <w:r>
              <w:rPr>
                <w:sz w:val="20"/>
              </w:rPr>
              <w:t>Vorlesen bzw. Identifizieren der einzelnen Positionen des Kontoauszuges von TN</w:t>
            </w:r>
          </w:p>
          <w:p w14:paraId="6E6E288A" w14:textId="77777777" w:rsidR="009E2DFB" w:rsidRDefault="009E2DFB">
            <w:pPr>
              <w:spacing w:before="120" w:line="240" w:lineRule="auto"/>
              <w:rPr>
                <w:sz w:val="20"/>
              </w:rPr>
            </w:pPr>
          </w:p>
        </w:tc>
        <w:tc>
          <w:tcPr>
            <w:tcW w:w="3402" w:type="dxa"/>
            <w:vMerge w:val="restart"/>
          </w:tcPr>
          <w:p w14:paraId="131629C0" w14:textId="56753243" w:rsidR="009E2DFB" w:rsidRDefault="00BB3A80">
            <w:pPr>
              <w:spacing w:before="120" w:line="240" w:lineRule="auto"/>
              <w:ind w:left="180"/>
              <w:rPr>
                <w:color w:val="7F7F7F"/>
                <w:sz w:val="20"/>
              </w:rPr>
            </w:pPr>
            <w:r>
              <w:rPr>
                <w:color w:val="7F7F7F" w:themeColor="text1" w:themeTint="80"/>
                <w:sz w:val="20"/>
              </w:rPr>
              <w:t xml:space="preserve">Frage an die TN: </w:t>
            </w:r>
            <w:r w:rsidR="00AE71C7">
              <w:rPr>
                <w:color w:val="7F7F7F" w:themeColor="text1" w:themeTint="80"/>
                <w:sz w:val="20"/>
              </w:rPr>
              <w:t>„</w:t>
            </w:r>
            <w:r>
              <w:rPr>
                <w:color w:val="7F7F7F" w:themeColor="text1" w:themeTint="80"/>
                <w:sz w:val="20"/>
              </w:rPr>
              <w:t>Sollte Max etwas von seinem Geld für Miete und Lebensmittel abgeben?</w:t>
            </w:r>
            <w:r w:rsidR="00AE71C7">
              <w:rPr>
                <w:color w:val="7F7F7F" w:themeColor="text1" w:themeTint="80"/>
                <w:sz w:val="20"/>
              </w:rPr>
              <w:t>“</w:t>
            </w:r>
          </w:p>
        </w:tc>
      </w:tr>
      <w:tr w:rsidR="009E2DFB" w14:paraId="6F527188" w14:textId="77777777">
        <w:tc>
          <w:tcPr>
            <w:tcW w:w="1560" w:type="dxa"/>
            <w:vMerge/>
          </w:tcPr>
          <w:p w14:paraId="125A16A4" w14:textId="77777777" w:rsidR="009E2DFB" w:rsidRDefault="009E2DFB">
            <w:pPr>
              <w:pStyle w:val="Listenabsatz"/>
              <w:numPr>
                <w:ilvl w:val="0"/>
                <w:numId w:val="36"/>
              </w:numPr>
              <w:rPr>
                <w:rFonts w:cs="Arial"/>
                <w:sz w:val="19"/>
                <w:szCs w:val="19"/>
                <w:lang w:eastAsia="de-DE"/>
              </w:rPr>
            </w:pPr>
          </w:p>
        </w:tc>
        <w:tc>
          <w:tcPr>
            <w:tcW w:w="850" w:type="dxa"/>
          </w:tcPr>
          <w:p w14:paraId="2523431C" w14:textId="77777777" w:rsidR="009E2DFB" w:rsidRDefault="00BB3A80">
            <w:r>
              <w:rPr>
                <w:rFonts w:cs="Arial"/>
                <w:noProof/>
                <w:sz w:val="19"/>
                <w:szCs w:val="19"/>
                <w:lang w:eastAsia="de-DE"/>
              </w:rPr>
              <mc:AlternateContent>
                <mc:Choice Requires="wpg">
                  <w:drawing>
                    <wp:anchor distT="0" distB="0" distL="114300" distR="114300" simplePos="0" relativeHeight="251884544" behindDoc="0" locked="0" layoutInCell="1" allowOverlap="1" wp14:anchorId="225A44DC" wp14:editId="7C1068C3">
                      <wp:simplePos x="0" y="0"/>
                      <wp:positionH relativeFrom="column">
                        <wp:posOffset>107315</wp:posOffset>
                      </wp:positionH>
                      <wp:positionV relativeFrom="paragraph">
                        <wp:posOffset>40005</wp:posOffset>
                      </wp:positionV>
                      <wp:extent cx="181429" cy="203200"/>
                      <wp:effectExtent l="0" t="0" r="9525" b="6350"/>
                      <wp:wrapNone/>
                      <wp:docPr id="59" name="Grafik 90"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position:absolute;mso-wrap-distance-left:9.0pt;mso-wrap-distance-top:0.0pt;mso-wrap-distance-right:9.0pt;mso-wrap-distance-bottom:0.0pt;z-index:251884544;o:allowoverlap:true;o:allowincell:true;mso-position-horizontal-relative:text;margin-left:8.4pt;mso-position-horizontal:absolute;mso-position-vertical-relative:text;margin-top:3.1pt;mso-position-vertical:absolute;width:14.3pt;height:16.0pt;">
                      <v:path textboxrect="0,0,0,0"/>
                      <v:imagedata r:id="rId32" o:title=""/>
                    </v:shape>
                  </w:pict>
                </mc:Fallback>
              </mc:AlternateContent>
            </w:r>
          </w:p>
        </w:tc>
        <w:tc>
          <w:tcPr>
            <w:tcW w:w="3686" w:type="dxa"/>
          </w:tcPr>
          <w:p w14:paraId="54D23F1F" w14:textId="77777777" w:rsidR="009E2DFB" w:rsidRDefault="00BB3A80">
            <w:pPr>
              <w:spacing w:before="120" w:line="240" w:lineRule="auto"/>
              <w:rPr>
                <w:sz w:val="20"/>
              </w:rPr>
            </w:pPr>
            <w:r>
              <w:rPr>
                <w:sz w:val="20"/>
              </w:rPr>
              <w:t xml:space="preserve">AB 3 (Lesen eines Kontoauszugs), authentisches Material: </w:t>
            </w:r>
            <w:r>
              <w:rPr>
                <w:sz w:val="20"/>
              </w:rPr>
              <w:br/>
              <w:t>Anlage 3: Kontoauszug</w:t>
            </w:r>
          </w:p>
          <w:p w14:paraId="20CC59B6" w14:textId="77777777" w:rsidR="009E2DFB" w:rsidRDefault="00BB3A80">
            <w:pPr>
              <w:spacing w:before="120" w:line="240" w:lineRule="auto"/>
              <w:rPr>
                <w:sz w:val="20"/>
              </w:rPr>
            </w:pPr>
            <w:r>
              <w:rPr>
                <w:sz w:val="20"/>
              </w:rPr>
              <w:t>Infoblatt (Kontonutzung)</w:t>
            </w:r>
          </w:p>
        </w:tc>
        <w:tc>
          <w:tcPr>
            <w:tcW w:w="3402" w:type="dxa"/>
            <w:vMerge/>
          </w:tcPr>
          <w:p w14:paraId="5A9A5F9A" w14:textId="77777777" w:rsidR="009E2DFB" w:rsidRDefault="009E2DFB">
            <w:pPr>
              <w:spacing w:before="120" w:line="240" w:lineRule="auto"/>
              <w:ind w:left="180"/>
              <w:rPr>
                <w:sz w:val="20"/>
              </w:rPr>
            </w:pPr>
          </w:p>
        </w:tc>
      </w:tr>
      <w:tr w:rsidR="009E2DFB" w14:paraId="7D2457F7" w14:textId="77777777">
        <w:tc>
          <w:tcPr>
            <w:tcW w:w="1560" w:type="dxa"/>
            <w:vMerge/>
          </w:tcPr>
          <w:p w14:paraId="48DA5F66" w14:textId="77777777" w:rsidR="009E2DFB" w:rsidRDefault="009E2DFB">
            <w:pPr>
              <w:pStyle w:val="Listenabsatz"/>
              <w:numPr>
                <w:ilvl w:val="0"/>
                <w:numId w:val="36"/>
              </w:numPr>
              <w:rPr>
                <w:rFonts w:cs="Arial"/>
                <w:sz w:val="19"/>
                <w:szCs w:val="19"/>
                <w:lang w:eastAsia="de-DE"/>
              </w:rPr>
            </w:pPr>
          </w:p>
        </w:tc>
        <w:tc>
          <w:tcPr>
            <w:tcW w:w="850" w:type="dxa"/>
          </w:tcPr>
          <w:p w14:paraId="7C8AA298" w14:textId="77777777" w:rsidR="009E2DFB" w:rsidRDefault="00BB3A80">
            <w:r>
              <w:rPr>
                <w:rFonts w:cs="Arial"/>
                <w:noProof/>
                <w:sz w:val="19"/>
                <w:szCs w:val="19"/>
                <w:lang w:eastAsia="de-DE"/>
              </w:rPr>
              <mc:AlternateContent>
                <mc:Choice Requires="wpg">
                  <w:drawing>
                    <wp:anchor distT="0" distB="0" distL="114300" distR="114300" simplePos="0" relativeHeight="251885568" behindDoc="0" locked="0" layoutInCell="1" allowOverlap="1" wp14:anchorId="1C8FED90" wp14:editId="5899765E">
                      <wp:simplePos x="0" y="0"/>
                      <wp:positionH relativeFrom="column">
                        <wp:posOffset>88265</wp:posOffset>
                      </wp:positionH>
                      <wp:positionV relativeFrom="paragraph">
                        <wp:posOffset>40640</wp:posOffset>
                      </wp:positionV>
                      <wp:extent cx="215900" cy="215900"/>
                      <wp:effectExtent l="0" t="0" r="0" b="0"/>
                      <wp:wrapNone/>
                      <wp:docPr id="60"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04" descr="Element 91"/>
                              <pic:cNvPicPr>
                                <a:picLocks noChangeAspect="1"/>
                              </pic:cNvPicPr>
                            </pic:nvPicPr>
                            <pic:blipFill>
                              <a:blip r:embed="rId46"/>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position:absolute;mso-wrap-distance-left:9.0pt;mso-wrap-distance-top:0.0pt;mso-wrap-distance-right:9.0pt;mso-wrap-distance-bottom:0.0pt;z-index:251885568;o:allowoverlap:true;o:allowincell:true;mso-position-horizontal-relative:text;margin-left:6.9pt;mso-position-horizontal:absolute;mso-position-vertical-relative:text;margin-top:3.2pt;mso-position-vertical:absolute;width:17.0pt;height:17.0pt;">
                      <v:path textboxrect="0,0,0,0"/>
                      <v:imagedata r:id="rId47" o:title=""/>
                    </v:shape>
                  </w:pict>
                </mc:Fallback>
              </mc:AlternateContent>
            </w:r>
          </w:p>
        </w:tc>
        <w:tc>
          <w:tcPr>
            <w:tcW w:w="3686" w:type="dxa"/>
          </w:tcPr>
          <w:p w14:paraId="6D8C998D" w14:textId="77777777" w:rsidR="009E2DFB" w:rsidRDefault="00BB3A80">
            <w:pPr>
              <w:spacing w:before="120" w:line="240" w:lineRule="auto"/>
              <w:rPr>
                <w:sz w:val="20"/>
              </w:rPr>
            </w:pPr>
            <w:r>
              <w:rPr>
                <w:sz w:val="20"/>
              </w:rPr>
              <w:t>Plenum</w:t>
            </w:r>
          </w:p>
        </w:tc>
        <w:tc>
          <w:tcPr>
            <w:tcW w:w="3402" w:type="dxa"/>
            <w:vMerge w:val="restart"/>
          </w:tcPr>
          <w:p w14:paraId="45EBABA3" w14:textId="77777777" w:rsidR="009E2DFB" w:rsidRDefault="009E2DFB">
            <w:pPr>
              <w:spacing w:before="120" w:line="240" w:lineRule="auto"/>
              <w:ind w:left="180"/>
              <w:rPr>
                <w:color w:val="7F7F7F"/>
                <w:sz w:val="20"/>
              </w:rPr>
            </w:pPr>
          </w:p>
        </w:tc>
      </w:tr>
      <w:tr w:rsidR="009E2DFB" w14:paraId="284A9FDA" w14:textId="77777777">
        <w:tc>
          <w:tcPr>
            <w:tcW w:w="1560" w:type="dxa"/>
            <w:vMerge/>
          </w:tcPr>
          <w:p w14:paraId="764F9111" w14:textId="77777777" w:rsidR="009E2DFB" w:rsidRDefault="009E2DFB">
            <w:pPr>
              <w:pStyle w:val="Listenabsatz"/>
              <w:numPr>
                <w:ilvl w:val="0"/>
                <w:numId w:val="36"/>
              </w:numPr>
              <w:rPr>
                <w:rFonts w:cs="Arial"/>
                <w:sz w:val="19"/>
                <w:szCs w:val="19"/>
                <w:lang w:eastAsia="de-DE"/>
              </w:rPr>
            </w:pPr>
          </w:p>
        </w:tc>
        <w:tc>
          <w:tcPr>
            <w:tcW w:w="850" w:type="dxa"/>
          </w:tcPr>
          <w:p w14:paraId="657D4092" w14:textId="4A12D73A" w:rsidR="009E2DFB" w:rsidRDefault="00936BC6">
            <w:r>
              <w:rPr>
                <w:rFonts w:cs="Arial"/>
                <w:noProof/>
                <w:sz w:val="19"/>
                <w:szCs w:val="19"/>
                <w:lang w:eastAsia="de-DE"/>
              </w:rPr>
              <w:drawing>
                <wp:anchor distT="0" distB="0" distL="114300" distR="114300" simplePos="0" relativeHeight="251912192" behindDoc="0" locked="0" layoutInCell="1" allowOverlap="1" wp14:anchorId="4FD7B857" wp14:editId="72051B63">
                  <wp:simplePos x="0" y="0"/>
                  <wp:positionH relativeFrom="column">
                    <wp:posOffset>114300</wp:posOffset>
                  </wp:positionH>
                  <wp:positionV relativeFrom="paragraph">
                    <wp:posOffset>59690</wp:posOffset>
                  </wp:positionV>
                  <wp:extent cx="215900" cy="215900"/>
                  <wp:effectExtent l="0" t="0" r="0" b="0"/>
                  <wp:wrapNone/>
                  <wp:docPr id="78"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86" w:type="dxa"/>
          </w:tcPr>
          <w:p w14:paraId="11230393" w14:textId="77777777" w:rsidR="009E2DFB" w:rsidRDefault="009E2DFB">
            <w:pPr>
              <w:spacing w:before="120" w:line="240" w:lineRule="auto"/>
              <w:rPr>
                <w:sz w:val="20"/>
              </w:rPr>
            </w:pPr>
          </w:p>
        </w:tc>
        <w:tc>
          <w:tcPr>
            <w:tcW w:w="3402" w:type="dxa"/>
            <w:vMerge/>
          </w:tcPr>
          <w:p w14:paraId="074CCC69" w14:textId="77777777" w:rsidR="009E2DFB" w:rsidRDefault="009E2DFB">
            <w:pPr>
              <w:spacing w:before="120" w:line="240" w:lineRule="auto"/>
              <w:jc w:val="both"/>
              <w:rPr>
                <w:sz w:val="20"/>
              </w:rPr>
            </w:pPr>
          </w:p>
        </w:tc>
      </w:tr>
      <w:tr w:rsidR="009E2DFB" w14:paraId="09D48BF2" w14:textId="77777777">
        <w:tc>
          <w:tcPr>
            <w:tcW w:w="1560" w:type="dxa"/>
            <w:vMerge/>
            <w:tcBorders>
              <w:bottom w:val="none" w:sz="4" w:space="0" w:color="000000"/>
            </w:tcBorders>
          </w:tcPr>
          <w:p w14:paraId="51E34184" w14:textId="77777777" w:rsidR="009E2DFB" w:rsidRDefault="009E2DFB">
            <w:pPr>
              <w:pStyle w:val="Listenabsatz"/>
              <w:numPr>
                <w:ilvl w:val="0"/>
                <w:numId w:val="36"/>
              </w:numPr>
              <w:spacing w:before="60"/>
              <w:jc w:val="center"/>
              <w:rPr>
                <w:lang w:eastAsia="de-DE"/>
              </w:rPr>
            </w:pPr>
          </w:p>
        </w:tc>
        <w:tc>
          <w:tcPr>
            <w:tcW w:w="850" w:type="dxa"/>
            <w:tcBorders>
              <w:top w:val="none" w:sz="4" w:space="0" w:color="000000"/>
              <w:bottom w:val="none" w:sz="4" w:space="0" w:color="000000"/>
              <w:right w:val="none" w:sz="4" w:space="0" w:color="000000"/>
            </w:tcBorders>
            <w:vAlign w:val="center"/>
          </w:tcPr>
          <w:p w14:paraId="16553E32" w14:textId="77777777" w:rsidR="009E2DFB" w:rsidRDefault="00BB3A80">
            <w:pPr>
              <w:spacing w:before="60"/>
              <w:jc w:val="center"/>
            </w:pPr>
            <w:r>
              <w:rPr>
                <w:noProof/>
                <w:lang w:eastAsia="de-DE"/>
              </w:rPr>
              <mc:AlternateContent>
                <mc:Choice Requires="wpg">
                  <w:drawing>
                    <wp:inline distT="0" distB="0" distL="0" distR="0" wp14:anchorId="592229F1" wp14:editId="0EAFE3E3">
                      <wp:extent cx="243840" cy="243840"/>
                      <wp:effectExtent l="0" t="0" r="0" b="0"/>
                      <wp:docPr id="62"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pic:cNvPicPr>
                                <a:picLocks noChangeAspect="1"/>
                              </pic:cNvPicPr>
                            </pic:nvPicPr>
                            <pic:blipFill>
                              <a:blip r:embed="rId51"/>
                              <a:stretch/>
                            </pic:blipFill>
                            <pic:spPr bwMode="auto">
                              <a:xfrm>
                                <a:off x="0" y="0"/>
                                <a:ext cx="243840" cy="243840"/>
                              </a:xfrm>
                              <a:prstGeom prst="rect">
                                <a:avLst/>
                              </a:prstGeom>
                              <a:noFill/>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19.2pt;height:19.2pt;" stroked="false">
                      <v:path textboxrect="0,0,0,0"/>
                      <v:imagedata r:id="rId52" o:title=""/>
                    </v:shape>
                  </w:pict>
                </mc:Fallback>
              </mc:AlternateContent>
            </w:r>
          </w:p>
        </w:tc>
        <w:tc>
          <w:tcPr>
            <w:tcW w:w="3686" w:type="dxa"/>
            <w:tcBorders>
              <w:top w:val="none" w:sz="4" w:space="0" w:color="000000"/>
              <w:left w:val="none" w:sz="4" w:space="0" w:color="000000"/>
              <w:bottom w:val="none" w:sz="4" w:space="0" w:color="000000"/>
              <w:right w:val="none" w:sz="4" w:space="0" w:color="000000"/>
            </w:tcBorders>
          </w:tcPr>
          <w:p w14:paraId="5F3FC473" w14:textId="77777777" w:rsidR="009E2DFB" w:rsidRDefault="00BB3A80">
            <w:pPr>
              <w:spacing w:before="120" w:line="240" w:lineRule="auto"/>
              <w:rPr>
                <w:sz w:val="20"/>
              </w:rPr>
            </w:pPr>
            <w:r>
              <w:rPr>
                <w:sz w:val="20"/>
              </w:rPr>
              <w:t>Vergleich der Ergebnisse</w:t>
            </w:r>
          </w:p>
        </w:tc>
        <w:tc>
          <w:tcPr>
            <w:tcW w:w="3402" w:type="dxa"/>
          </w:tcPr>
          <w:p w14:paraId="2C606A23" w14:textId="0646ED97" w:rsidR="009E2DFB" w:rsidRDefault="00BB3A80">
            <w:pPr>
              <w:spacing w:before="120" w:line="240" w:lineRule="auto"/>
              <w:ind w:left="180"/>
              <w:rPr>
                <w:sz w:val="20"/>
              </w:rPr>
            </w:pPr>
            <w:r>
              <w:rPr>
                <w:color w:val="7F7F7F" w:themeColor="text1" w:themeTint="80"/>
                <w:sz w:val="20"/>
              </w:rPr>
              <w:t>Bedeutung des Abheftens und Aufbewahrens der Kontoauszüge herausstellen</w:t>
            </w:r>
          </w:p>
        </w:tc>
      </w:tr>
    </w:tbl>
    <w:p w14:paraId="3A09847A" w14:textId="77777777" w:rsidR="009E2DFB" w:rsidRDefault="009E2DFB">
      <w:pPr>
        <w:rPr>
          <w:sz w:val="19"/>
          <w:szCs w:val="19"/>
        </w:rPr>
      </w:pPr>
    </w:p>
    <w:p w14:paraId="1A2C13B0" w14:textId="77777777" w:rsidR="009E2DFB" w:rsidRDefault="009E2DFB">
      <w:pPr>
        <w:spacing w:line="240" w:lineRule="auto"/>
        <w:rPr>
          <w:sz w:val="19"/>
          <w:szCs w:val="19"/>
        </w:rPr>
      </w:pPr>
    </w:p>
    <w:p w14:paraId="27FC18D6" w14:textId="77777777" w:rsidR="009E2DFB" w:rsidRDefault="009E2DFB">
      <w:pPr>
        <w:spacing w:line="240" w:lineRule="auto"/>
        <w:rPr>
          <w:sz w:val="19"/>
          <w:szCs w:val="19"/>
        </w:rPr>
      </w:pPr>
    </w:p>
    <w:p w14:paraId="0D5191AD" w14:textId="77777777" w:rsidR="009E2DFB" w:rsidRDefault="009E2DFB">
      <w:pPr>
        <w:rPr>
          <w:sz w:val="19"/>
          <w:szCs w:val="19"/>
        </w:rPr>
      </w:pPr>
    </w:p>
    <w:tbl>
      <w:tblPr>
        <w:tblStyle w:val="Tabellenraster"/>
        <w:tblpPr w:leftFromText="141" w:rightFromText="141" w:vertAnchor="text" w:tblpY="1"/>
        <w:tblW w:w="9639" w:type="dxa"/>
        <w:tblLayout w:type="fixed"/>
        <w:tblLook w:val="04A0" w:firstRow="1" w:lastRow="0" w:firstColumn="1" w:lastColumn="0" w:noHBand="0" w:noVBand="1"/>
      </w:tblPr>
      <w:tblGrid>
        <w:gridCol w:w="1843"/>
        <w:gridCol w:w="7371"/>
        <w:gridCol w:w="425"/>
      </w:tblGrid>
      <w:tr w:rsidR="009E2DFB" w14:paraId="5DC2BD27" w14:textId="77777777">
        <w:trPr>
          <w:trHeight w:val="570"/>
        </w:trPr>
        <w:tc>
          <w:tcPr>
            <w:tcW w:w="1843"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0D4E5BB7" w14:textId="77777777" w:rsidR="009E2DFB" w:rsidRDefault="00BB3A80">
            <w:pPr>
              <w:spacing w:line="240" w:lineRule="auto"/>
              <w:rPr>
                <w:rFonts w:cs="Arial"/>
                <w:sz w:val="19"/>
                <w:szCs w:val="19"/>
              </w:rPr>
            </w:pPr>
            <w:r>
              <w:rPr>
                <w:rFonts w:cs="Arial"/>
                <w:b/>
                <w:noProof/>
                <w:color w:val="000000"/>
                <w:sz w:val="19"/>
                <w:szCs w:val="19"/>
                <w:lang w:eastAsia="de-DE"/>
              </w:rPr>
              <w:lastRenderedPageBreak/>
              <mc:AlternateContent>
                <mc:Choice Requires="wpg">
                  <w:drawing>
                    <wp:anchor distT="0" distB="0" distL="114300" distR="114300" simplePos="0" relativeHeight="251822080" behindDoc="0" locked="0" layoutInCell="1" allowOverlap="1" wp14:anchorId="0CC62D12" wp14:editId="29BBC875">
                      <wp:simplePos x="0" y="0"/>
                      <wp:positionH relativeFrom="margin">
                        <wp:posOffset>69850</wp:posOffset>
                      </wp:positionH>
                      <wp:positionV relativeFrom="paragraph">
                        <wp:posOffset>-5715</wp:posOffset>
                      </wp:positionV>
                      <wp:extent cx="273050" cy="273050"/>
                      <wp:effectExtent l="0" t="0" r="0" b="0"/>
                      <wp:wrapNone/>
                      <wp:docPr id="63" name="Grafik 94" descr="\\srvdaten\UserFolderRedirection\maniae\Eigene Bilder\CurVe_icons\Elemen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descr="\\srvdaten\UserFolderRedirection\maniae\Eigene Bilder\CurVe_icons\Element 58.png"/>
                              <pic:cNvPicPr>
                                <a:picLocks noChangeAspect="1"/>
                              </pic:cNvPicPr>
                            </pic:nvPicPr>
                            <pic:blipFill>
                              <a:blip r:embed="rId33"/>
                              <a:stretch/>
                            </pic:blipFill>
                            <pic:spPr bwMode="auto">
                              <a:xfrm>
                                <a:off x="0" y="0"/>
                                <a:ext cx="273050" cy="2730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822080;o:allowoverlap:true;o:allowincell:true;mso-position-horizontal-relative:margin;margin-left:5.5pt;mso-position-horizontal:absolute;mso-position-vertical-relative:text;margin-top:-0.4pt;mso-position-vertical:absolute;width:21.5pt;height:21.5pt;">
                      <v:path textboxrect="0,0,0,0"/>
                      <v:imagedata r:id="rId34" o:title=""/>
                    </v:shape>
                  </w:pict>
                </mc:Fallback>
              </mc:AlternateContent>
            </w:r>
          </w:p>
        </w:tc>
        <w:tc>
          <w:tcPr>
            <w:tcW w:w="7371"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22121FF" w14:textId="77777777" w:rsidR="009E2DFB" w:rsidRDefault="00BB3A80">
            <w:pPr>
              <w:spacing w:line="240" w:lineRule="auto"/>
              <w:rPr>
                <w:rFonts w:cs="Arial"/>
                <w:b/>
                <w:color w:val="595959"/>
                <w:sz w:val="20"/>
                <w:szCs w:val="19"/>
              </w:rPr>
            </w:pPr>
            <w:r>
              <w:rPr>
                <w:rFonts w:cs="Arial"/>
                <w:b/>
                <w:color w:val="595959" w:themeColor="text1" w:themeTint="A6"/>
                <w:sz w:val="20"/>
                <w:szCs w:val="19"/>
              </w:rPr>
              <w:t xml:space="preserve">         Gestaltung der Lernsequenz                      Variationen</w:t>
            </w:r>
          </w:p>
        </w:tc>
        <w:tc>
          <w:tcPr>
            <w:tcW w:w="425" w:type="dxa"/>
            <w:tcBorders>
              <w:top w:val="none" w:sz="4" w:space="0" w:color="000000"/>
              <w:left w:val="none" w:sz="4" w:space="0" w:color="000000"/>
              <w:bottom w:val="none" w:sz="4" w:space="0" w:color="000000"/>
              <w:right w:val="none" w:sz="4" w:space="0" w:color="000000"/>
            </w:tcBorders>
            <w:shd w:val="clear" w:color="auto" w:fill="C6D9F1" w:themeFill="text2" w:themeFillTint="33"/>
            <w:vAlign w:val="center"/>
          </w:tcPr>
          <w:p w14:paraId="1C21F50D" w14:textId="77777777" w:rsidR="009E2DFB" w:rsidRDefault="009E2DFB">
            <w:pPr>
              <w:spacing w:line="240" w:lineRule="auto"/>
              <w:rPr>
                <w:rFonts w:cs="Arial"/>
                <w:b/>
                <w:color w:val="00B0F0"/>
                <w:sz w:val="19"/>
                <w:szCs w:val="19"/>
              </w:rPr>
            </w:pPr>
          </w:p>
        </w:tc>
      </w:tr>
    </w:tbl>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35"/>
        <w:gridCol w:w="3701"/>
        <w:gridCol w:w="3543"/>
      </w:tblGrid>
      <w:tr w:rsidR="009E2DFB" w14:paraId="047247E1" w14:textId="77777777">
        <w:tc>
          <w:tcPr>
            <w:tcW w:w="1560" w:type="dxa"/>
            <w:vMerge w:val="restart"/>
          </w:tcPr>
          <w:p w14:paraId="12DF5B4F" w14:textId="77777777" w:rsidR="009E2DFB" w:rsidRDefault="009E2DFB">
            <w:pPr>
              <w:spacing w:line="240" w:lineRule="auto"/>
              <w:rPr>
                <w:rFonts w:cs="Arial"/>
                <w:b/>
                <w:sz w:val="19"/>
                <w:szCs w:val="19"/>
              </w:rPr>
            </w:pPr>
          </w:p>
          <w:p w14:paraId="1DBEACE2" w14:textId="77777777" w:rsidR="009E2DFB" w:rsidRDefault="00BB3A80">
            <w:pPr>
              <w:spacing w:line="240" w:lineRule="auto"/>
              <w:rPr>
                <w:rFonts w:cs="Arial"/>
                <w:b/>
                <w:sz w:val="20"/>
                <w:szCs w:val="19"/>
              </w:rPr>
            </w:pPr>
            <w:r>
              <w:rPr>
                <w:rFonts w:cs="Arial"/>
                <w:b/>
                <w:sz w:val="20"/>
                <w:szCs w:val="19"/>
              </w:rPr>
              <w:t>Schluss-sequenz</w:t>
            </w:r>
          </w:p>
          <w:p w14:paraId="36FB2302" w14:textId="77777777" w:rsidR="009E2DFB" w:rsidRDefault="00BB3A80">
            <w:pPr>
              <w:spacing w:line="240" w:lineRule="auto"/>
              <w:rPr>
                <w:rFonts w:cs="Arial"/>
                <w:sz w:val="18"/>
                <w:szCs w:val="19"/>
              </w:rPr>
            </w:pPr>
            <w:r>
              <w:rPr>
                <w:rFonts w:cs="Arial"/>
                <w:sz w:val="18"/>
                <w:szCs w:val="19"/>
              </w:rPr>
              <w:t>(Reflexion und Feedback unter Nutzung des narrativen Ankers)</w:t>
            </w:r>
          </w:p>
          <w:p w14:paraId="5B7AD373" w14:textId="77777777" w:rsidR="009E2DFB" w:rsidRDefault="00BB3A80">
            <w:pPr>
              <w:rPr>
                <w:rFonts w:cs="Arial"/>
                <w:sz w:val="19"/>
                <w:szCs w:val="19"/>
                <w:lang w:eastAsia="de-DE"/>
              </w:rPr>
            </w:pPr>
            <w:r>
              <w:rPr>
                <w:noProof/>
                <w:sz w:val="20"/>
                <w:lang w:eastAsia="de-DE"/>
              </w:rPr>
              <mc:AlternateContent>
                <mc:Choice Requires="wpg">
                  <w:drawing>
                    <wp:anchor distT="0" distB="0" distL="114300" distR="114300" simplePos="0" relativeHeight="251897856" behindDoc="0" locked="0" layoutInCell="1" allowOverlap="1" wp14:anchorId="2405FDD5" wp14:editId="14E7993E">
                      <wp:simplePos x="0" y="0"/>
                      <wp:positionH relativeFrom="column">
                        <wp:posOffset>200025</wp:posOffset>
                      </wp:positionH>
                      <wp:positionV relativeFrom="paragraph">
                        <wp:posOffset>74295</wp:posOffset>
                      </wp:positionV>
                      <wp:extent cx="358541" cy="378460"/>
                      <wp:effectExtent l="0" t="0" r="3810" b="2540"/>
                      <wp:wrapNone/>
                      <wp:docPr id="6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Element 61.png"/>
                              <pic:cNvPicPr>
                                <a:picLocks noChangeAspect="1"/>
                              </pic:cNvPicPr>
                            </pic:nvPicPr>
                            <pic:blipFill>
                              <a:blip r:embed="rId49"/>
                              <a:stretch/>
                            </pic:blipFill>
                            <pic:spPr bwMode="auto">
                              <a:xfrm>
                                <a:off x="0" y="0"/>
                                <a:ext cx="358541" cy="3784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position:absolute;mso-wrap-distance-left:9.0pt;mso-wrap-distance-top:0.0pt;mso-wrap-distance-right:9.0pt;mso-wrap-distance-bottom:0.0pt;z-index:251897856;o:allowoverlap:true;o:allowincell:true;mso-position-horizontal-relative:text;margin-left:15.8pt;mso-position-horizontal:absolute;mso-position-vertical-relative:text;margin-top:5.8pt;mso-position-vertical:absolute;width:28.2pt;height:29.8pt;" stroked="false">
                      <v:path textboxrect="0,0,0,0"/>
                      <v:imagedata r:id="rId50" o:title=""/>
                    </v:shape>
                  </w:pict>
                </mc:Fallback>
              </mc:AlternateContent>
            </w:r>
          </w:p>
        </w:tc>
        <w:tc>
          <w:tcPr>
            <w:tcW w:w="835" w:type="dxa"/>
          </w:tcPr>
          <w:p w14:paraId="120EC6CF" w14:textId="77777777" w:rsidR="009E2DFB" w:rsidRDefault="00BB3A80">
            <w:r>
              <w:rPr>
                <w:rFonts w:cs="Arial"/>
                <w:noProof/>
                <w:sz w:val="19"/>
                <w:szCs w:val="19"/>
                <w:lang w:eastAsia="de-DE"/>
              </w:rPr>
              <mc:AlternateContent>
                <mc:Choice Requires="wpg">
                  <w:drawing>
                    <wp:anchor distT="0" distB="0" distL="114300" distR="114300" simplePos="0" relativeHeight="251893760" behindDoc="0" locked="0" layoutInCell="1" allowOverlap="1" wp14:anchorId="13EE903B" wp14:editId="421FDD75">
                      <wp:simplePos x="0" y="0"/>
                      <wp:positionH relativeFrom="column">
                        <wp:posOffset>68921</wp:posOffset>
                      </wp:positionH>
                      <wp:positionV relativeFrom="paragraph">
                        <wp:posOffset>24765</wp:posOffset>
                      </wp:positionV>
                      <wp:extent cx="212725" cy="244634"/>
                      <wp:effectExtent l="0" t="0" r="0" b="3175"/>
                      <wp:wrapNone/>
                      <wp:docPr id="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position:absolute;mso-wrap-distance-left:9.0pt;mso-wrap-distance-top:0.0pt;mso-wrap-distance-right:9.0pt;mso-wrap-distance-bottom:0.0pt;z-index:251893760;o:allowoverlap:true;o:allowincell:true;mso-position-horizontal-relative:text;margin-left:5.4pt;mso-position-horizontal:absolute;mso-position-vertical-relative:text;margin-top:1.9pt;mso-position-vertical:absolute;width:16.8pt;height:19.3pt;" stroked="false">
                      <v:path textboxrect="0,0,0,0"/>
                      <v:imagedata r:id="rId45" o:title=""/>
                    </v:shape>
                  </w:pict>
                </mc:Fallback>
              </mc:AlternateContent>
            </w:r>
          </w:p>
        </w:tc>
        <w:tc>
          <w:tcPr>
            <w:tcW w:w="3701" w:type="dxa"/>
          </w:tcPr>
          <w:p w14:paraId="5BEDB97B" w14:textId="77777777" w:rsidR="009E2DFB" w:rsidRDefault="00BB3A80">
            <w:pPr>
              <w:spacing w:before="120" w:line="240" w:lineRule="auto"/>
              <w:rPr>
                <w:sz w:val="20"/>
              </w:rPr>
            </w:pPr>
            <w:r>
              <w:rPr>
                <w:sz w:val="20"/>
              </w:rPr>
              <w:t xml:space="preserve">Reflexion; offene Fragen klären </w:t>
            </w:r>
          </w:p>
        </w:tc>
        <w:tc>
          <w:tcPr>
            <w:tcW w:w="3543" w:type="dxa"/>
            <w:vMerge w:val="restart"/>
          </w:tcPr>
          <w:p w14:paraId="49F18C0F" w14:textId="77777777" w:rsidR="009E2DFB" w:rsidRDefault="00BB3A80">
            <w:pPr>
              <w:spacing w:before="120" w:line="240" w:lineRule="auto"/>
              <w:ind w:left="175"/>
              <w:rPr>
                <w:color w:val="7F7F7F"/>
                <w:sz w:val="20"/>
              </w:rPr>
            </w:pPr>
            <w:r>
              <w:rPr>
                <w:color w:val="7F7F7F" w:themeColor="text1" w:themeTint="80"/>
                <w:sz w:val="20"/>
              </w:rPr>
              <w:t>Offene Fragen zunächst in Kleingruppen besprechen</w:t>
            </w:r>
          </w:p>
          <w:p w14:paraId="5296F643" w14:textId="77777777" w:rsidR="009E2DFB" w:rsidRDefault="009E2DFB">
            <w:pPr>
              <w:spacing w:before="120" w:line="240" w:lineRule="auto"/>
              <w:ind w:left="175"/>
              <w:rPr>
                <w:color w:val="7F7F7F"/>
                <w:sz w:val="20"/>
              </w:rPr>
            </w:pPr>
          </w:p>
        </w:tc>
      </w:tr>
      <w:tr w:rsidR="009E2DFB" w14:paraId="0B5CDE7C" w14:textId="77777777">
        <w:tc>
          <w:tcPr>
            <w:tcW w:w="1560" w:type="dxa"/>
            <w:vMerge/>
          </w:tcPr>
          <w:p w14:paraId="2F3C268E" w14:textId="77777777" w:rsidR="009E2DFB" w:rsidRDefault="009E2DFB">
            <w:pPr>
              <w:rPr>
                <w:rFonts w:cs="Arial"/>
                <w:sz w:val="19"/>
                <w:szCs w:val="19"/>
                <w:lang w:eastAsia="de-DE"/>
              </w:rPr>
            </w:pPr>
          </w:p>
        </w:tc>
        <w:tc>
          <w:tcPr>
            <w:tcW w:w="835" w:type="dxa"/>
          </w:tcPr>
          <w:p w14:paraId="319FE8AF" w14:textId="77777777" w:rsidR="009E2DFB" w:rsidRDefault="00BB3A80">
            <w:r>
              <w:rPr>
                <w:rFonts w:cs="Arial"/>
                <w:noProof/>
                <w:sz w:val="19"/>
                <w:szCs w:val="19"/>
                <w:lang w:eastAsia="de-DE"/>
              </w:rPr>
              <mc:AlternateContent>
                <mc:Choice Requires="wpg">
                  <w:drawing>
                    <wp:anchor distT="0" distB="0" distL="114300" distR="114300" simplePos="0" relativeHeight="251894784" behindDoc="0" locked="0" layoutInCell="1" allowOverlap="1" wp14:anchorId="5B7FA9EB" wp14:editId="4BA68319">
                      <wp:simplePos x="0" y="0"/>
                      <wp:positionH relativeFrom="column">
                        <wp:posOffset>97587</wp:posOffset>
                      </wp:positionH>
                      <wp:positionV relativeFrom="paragraph">
                        <wp:posOffset>40005</wp:posOffset>
                      </wp:positionV>
                      <wp:extent cx="181429" cy="203200"/>
                      <wp:effectExtent l="0" t="0" r="9525" b="6350"/>
                      <wp:wrapNone/>
                      <wp:docPr id="66" name="Grafik 17"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descr="\\srvdaten\UserFolderRedirection\maniae\Eigene Bilder\CurVe_icons\Element 90.png"/>
                              <pic:cNvPicPr>
                                <a:picLocks noChangeAspect="1"/>
                              </pic:cNvPicPr>
                            </pic:nvPicPr>
                            <pic:blipFill>
                              <a:blip r:embed="rId31"/>
                              <a:stretch/>
                            </pic:blipFill>
                            <pic:spPr bwMode="auto">
                              <a:xfrm>
                                <a:off x="0" y="0"/>
                                <a:ext cx="181429" cy="2032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position:absolute;mso-wrap-distance-left:9.0pt;mso-wrap-distance-top:0.0pt;mso-wrap-distance-right:9.0pt;mso-wrap-distance-bottom:0.0pt;z-index:251894784;o:allowoverlap:true;o:allowincell:true;mso-position-horizontal-relative:text;margin-left:7.7pt;mso-position-horizontal:absolute;mso-position-vertical-relative:text;margin-top:3.1pt;mso-position-vertical:absolute;width:14.3pt;height:16.0pt;">
                      <v:path textboxrect="0,0,0,0"/>
                      <v:imagedata r:id="rId32" o:title=""/>
                    </v:shape>
                  </w:pict>
                </mc:Fallback>
              </mc:AlternateContent>
            </w:r>
          </w:p>
        </w:tc>
        <w:tc>
          <w:tcPr>
            <w:tcW w:w="3701" w:type="dxa"/>
          </w:tcPr>
          <w:p w14:paraId="5EAE45E8" w14:textId="77777777" w:rsidR="009E2DFB" w:rsidRDefault="00BB3A80">
            <w:pPr>
              <w:spacing w:before="120"/>
              <w:rPr>
                <w:sz w:val="20"/>
              </w:rPr>
            </w:pPr>
            <w:r>
              <w:rPr>
                <w:sz w:val="20"/>
              </w:rPr>
              <w:t>Flipchart</w:t>
            </w:r>
          </w:p>
        </w:tc>
        <w:tc>
          <w:tcPr>
            <w:tcW w:w="3543" w:type="dxa"/>
            <w:vMerge/>
          </w:tcPr>
          <w:p w14:paraId="5EBCC84B" w14:textId="77777777" w:rsidR="009E2DFB" w:rsidRDefault="009E2DFB">
            <w:pPr>
              <w:spacing w:before="120" w:line="240" w:lineRule="auto"/>
              <w:ind w:left="101"/>
              <w:rPr>
                <w:color w:val="7F7F7F"/>
                <w:sz w:val="20"/>
              </w:rPr>
            </w:pPr>
          </w:p>
        </w:tc>
      </w:tr>
      <w:tr w:rsidR="009E2DFB" w14:paraId="74E08651" w14:textId="77777777">
        <w:tc>
          <w:tcPr>
            <w:tcW w:w="1560" w:type="dxa"/>
            <w:vMerge/>
          </w:tcPr>
          <w:p w14:paraId="04CFEA7B" w14:textId="77777777" w:rsidR="009E2DFB" w:rsidRDefault="009E2DFB">
            <w:pPr>
              <w:rPr>
                <w:rFonts w:cs="Arial"/>
                <w:sz w:val="19"/>
                <w:szCs w:val="19"/>
                <w:lang w:eastAsia="de-DE"/>
              </w:rPr>
            </w:pPr>
          </w:p>
        </w:tc>
        <w:tc>
          <w:tcPr>
            <w:tcW w:w="835" w:type="dxa"/>
          </w:tcPr>
          <w:p w14:paraId="37632356" w14:textId="140BDEC3" w:rsidR="009E2DFB" w:rsidRDefault="00936BC6">
            <w:r>
              <w:rPr>
                <w:rFonts w:cs="Arial"/>
                <w:noProof/>
                <w:sz w:val="19"/>
                <w:szCs w:val="19"/>
                <w:lang w:eastAsia="de-DE"/>
              </w:rPr>
              <w:drawing>
                <wp:anchor distT="0" distB="0" distL="114300" distR="114300" simplePos="0" relativeHeight="251918336" behindDoc="0" locked="0" layoutInCell="1" allowOverlap="1" wp14:anchorId="266D9B62" wp14:editId="459097B6">
                  <wp:simplePos x="0" y="0"/>
                  <wp:positionH relativeFrom="column">
                    <wp:posOffset>66675</wp:posOffset>
                  </wp:positionH>
                  <wp:positionV relativeFrom="paragraph">
                    <wp:posOffset>38735</wp:posOffset>
                  </wp:positionV>
                  <wp:extent cx="215900" cy="215900"/>
                  <wp:effectExtent l="0" t="0" r="0" b="0"/>
                  <wp:wrapNone/>
                  <wp:docPr id="81" name="Grafik 91"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704" descr="Element 91"/>
                          <pic:cNvPicPr>
                            <a:picLocks noChangeAspect="1"/>
                          </pic:cNvPicPr>
                        </pic:nvPicPr>
                        <pic:blipFill>
                          <a:blip r:embed="rId46"/>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714F6BFC" w14:textId="77777777" w:rsidR="009E2DFB" w:rsidRDefault="00BB3A80">
            <w:pPr>
              <w:spacing w:before="120"/>
              <w:rPr>
                <w:sz w:val="20"/>
              </w:rPr>
            </w:pPr>
            <w:r>
              <w:rPr>
                <w:sz w:val="20"/>
              </w:rPr>
              <w:t>Plenum/Blitzlicht</w:t>
            </w:r>
          </w:p>
        </w:tc>
        <w:tc>
          <w:tcPr>
            <w:tcW w:w="3543" w:type="dxa"/>
            <w:vMerge/>
          </w:tcPr>
          <w:p w14:paraId="0EEEA945" w14:textId="77777777" w:rsidR="009E2DFB" w:rsidRDefault="009E2DFB">
            <w:pPr>
              <w:spacing w:before="120" w:line="240" w:lineRule="auto"/>
              <w:ind w:left="101"/>
              <w:rPr>
                <w:color w:val="7F7F7F"/>
                <w:sz w:val="20"/>
              </w:rPr>
            </w:pPr>
          </w:p>
        </w:tc>
      </w:tr>
      <w:tr w:rsidR="009E2DFB" w14:paraId="7E8F60A6" w14:textId="77777777">
        <w:tc>
          <w:tcPr>
            <w:tcW w:w="1560" w:type="dxa"/>
            <w:vMerge/>
          </w:tcPr>
          <w:p w14:paraId="648DD1DA" w14:textId="77777777" w:rsidR="009E2DFB" w:rsidRDefault="009E2DFB">
            <w:pPr>
              <w:rPr>
                <w:rFonts w:cs="Arial"/>
                <w:sz w:val="19"/>
                <w:szCs w:val="19"/>
                <w:lang w:eastAsia="de-DE"/>
              </w:rPr>
            </w:pPr>
          </w:p>
        </w:tc>
        <w:tc>
          <w:tcPr>
            <w:tcW w:w="835" w:type="dxa"/>
          </w:tcPr>
          <w:p w14:paraId="2FB87EEC" w14:textId="03643123" w:rsidR="009E2DFB" w:rsidRDefault="00936BC6">
            <w:r>
              <w:rPr>
                <w:rFonts w:cs="Arial"/>
                <w:noProof/>
                <w:sz w:val="19"/>
                <w:szCs w:val="19"/>
                <w:lang w:eastAsia="de-DE"/>
              </w:rPr>
              <w:drawing>
                <wp:anchor distT="0" distB="0" distL="114300" distR="114300" simplePos="0" relativeHeight="251914240" behindDoc="0" locked="0" layoutInCell="1" allowOverlap="1" wp14:anchorId="35BDBD05" wp14:editId="698461E3">
                  <wp:simplePos x="0" y="0"/>
                  <wp:positionH relativeFrom="column">
                    <wp:posOffset>76200</wp:posOffset>
                  </wp:positionH>
                  <wp:positionV relativeFrom="paragraph">
                    <wp:posOffset>20955</wp:posOffset>
                  </wp:positionV>
                  <wp:extent cx="215900" cy="215900"/>
                  <wp:effectExtent l="0" t="0" r="0" b="0"/>
                  <wp:wrapNone/>
                  <wp:docPr id="79"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Borders>
              <w:bottom w:val="single" w:sz="4" w:space="0" w:color="auto"/>
            </w:tcBorders>
          </w:tcPr>
          <w:p w14:paraId="53E9FEB2" w14:textId="5718EC45" w:rsidR="009E2DFB" w:rsidRDefault="009E2DFB">
            <w:pPr>
              <w:spacing w:before="120"/>
              <w:rPr>
                <w:sz w:val="20"/>
              </w:rPr>
            </w:pPr>
          </w:p>
        </w:tc>
        <w:tc>
          <w:tcPr>
            <w:tcW w:w="3543" w:type="dxa"/>
            <w:tcBorders>
              <w:bottom w:val="single" w:sz="4" w:space="0" w:color="auto"/>
            </w:tcBorders>
          </w:tcPr>
          <w:p w14:paraId="52DCE022" w14:textId="77777777" w:rsidR="009E2DFB" w:rsidRDefault="009E2DFB">
            <w:pPr>
              <w:spacing w:before="120" w:line="240" w:lineRule="auto"/>
              <w:ind w:left="175"/>
              <w:rPr>
                <w:sz w:val="20"/>
              </w:rPr>
            </w:pPr>
          </w:p>
        </w:tc>
      </w:tr>
      <w:tr w:rsidR="009E2DFB" w14:paraId="2F1F8942" w14:textId="77777777">
        <w:tc>
          <w:tcPr>
            <w:tcW w:w="1560" w:type="dxa"/>
            <w:vMerge/>
          </w:tcPr>
          <w:p w14:paraId="5D7BBA83" w14:textId="77777777" w:rsidR="009E2DFB" w:rsidRDefault="009E2DFB">
            <w:pPr>
              <w:rPr>
                <w:rFonts w:cs="Arial"/>
                <w:sz w:val="19"/>
                <w:szCs w:val="19"/>
                <w:lang w:eastAsia="de-DE"/>
              </w:rPr>
            </w:pPr>
          </w:p>
        </w:tc>
        <w:tc>
          <w:tcPr>
            <w:tcW w:w="835" w:type="dxa"/>
          </w:tcPr>
          <w:p w14:paraId="6EAF1751" w14:textId="77777777" w:rsidR="009E2DFB" w:rsidRDefault="00BB3A80">
            <w:r>
              <w:rPr>
                <w:rFonts w:cs="Arial"/>
                <w:noProof/>
                <w:sz w:val="19"/>
                <w:szCs w:val="19"/>
                <w:lang w:eastAsia="de-DE"/>
              </w:rPr>
              <mc:AlternateContent>
                <mc:Choice Requires="wpg">
                  <w:drawing>
                    <wp:anchor distT="0" distB="0" distL="114300" distR="114300" simplePos="0" relativeHeight="251891712" behindDoc="0" locked="0" layoutInCell="1" allowOverlap="1" wp14:anchorId="58B000E7" wp14:editId="731F8E15">
                      <wp:simplePos x="0" y="0"/>
                      <wp:positionH relativeFrom="column">
                        <wp:posOffset>75878</wp:posOffset>
                      </wp:positionH>
                      <wp:positionV relativeFrom="paragraph">
                        <wp:posOffset>9349</wp:posOffset>
                      </wp:positionV>
                      <wp:extent cx="212725" cy="244634"/>
                      <wp:effectExtent l="0" t="0" r="0" b="3175"/>
                      <wp:wrapNone/>
                      <wp:docPr id="6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lement 52.png"/>
                              <pic:cNvPicPr>
                                <a:picLocks noChangeAspect="1"/>
                              </pic:cNvPicPr>
                            </pic:nvPicPr>
                            <pic:blipFill>
                              <a:blip r:embed="rId44"/>
                              <a:stretch/>
                            </pic:blipFill>
                            <pic:spPr bwMode="auto">
                              <a:xfrm>
                                <a:off x="0" y="0"/>
                                <a:ext cx="212725" cy="24463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position:absolute;mso-wrap-distance-left:9.0pt;mso-wrap-distance-top:0.0pt;mso-wrap-distance-right:9.0pt;mso-wrap-distance-bottom:0.0pt;z-index:251891712;o:allowoverlap:true;o:allowincell:true;mso-position-horizontal-relative:text;margin-left:6.0pt;mso-position-horizontal:absolute;mso-position-vertical-relative:text;margin-top:0.7pt;mso-position-vertical:absolute;width:16.8pt;height:19.3pt;" stroked="false">
                      <v:path textboxrect="0,0,0,0"/>
                      <v:imagedata r:id="rId45" o:title=""/>
                    </v:shape>
                  </w:pict>
                </mc:Fallback>
              </mc:AlternateContent>
            </w:r>
          </w:p>
        </w:tc>
        <w:tc>
          <w:tcPr>
            <w:tcW w:w="3701" w:type="dxa"/>
            <w:tcBorders>
              <w:top w:val="single" w:sz="4" w:space="0" w:color="auto"/>
            </w:tcBorders>
          </w:tcPr>
          <w:p w14:paraId="4E1E7590" w14:textId="77777777" w:rsidR="009E2DFB" w:rsidRDefault="00BB3A80">
            <w:pPr>
              <w:spacing w:before="120"/>
              <w:rPr>
                <w:sz w:val="20"/>
              </w:rPr>
            </w:pPr>
            <w:r>
              <w:rPr>
                <w:sz w:val="20"/>
              </w:rPr>
              <w:t>Feedback</w:t>
            </w:r>
          </w:p>
        </w:tc>
        <w:tc>
          <w:tcPr>
            <w:tcW w:w="3543" w:type="dxa"/>
            <w:vMerge w:val="restart"/>
            <w:tcBorders>
              <w:top w:val="single" w:sz="4" w:space="0" w:color="auto"/>
            </w:tcBorders>
          </w:tcPr>
          <w:p w14:paraId="0190E7F6" w14:textId="42D2E027" w:rsidR="009E2DFB" w:rsidRDefault="00AE71C7" w:rsidP="00606D63">
            <w:pPr>
              <w:spacing w:before="120" w:line="240" w:lineRule="auto"/>
              <w:ind w:left="175"/>
              <w:rPr>
                <w:sz w:val="20"/>
              </w:rPr>
            </w:pPr>
            <w:r>
              <w:rPr>
                <w:color w:val="7F7F7F" w:themeColor="text1" w:themeTint="80"/>
                <w:sz w:val="20"/>
              </w:rPr>
              <w:t>M</w:t>
            </w:r>
            <w:r w:rsidR="00BB3A80">
              <w:rPr>
                <w:color w:val="7F7F7F" w:themeColor="text1" w:themeTint="80"/>
                <w:sz w:val="20"/>
              </w:rPr>
              <w:t xml:space="preserve">ündliches Feedback                </w:t>
            </w:r>
            <w:r w:rsidR="00BB3A80">
              <w:rPr>
                <w:color w:val="7F7F7F" w:themeColor="text1" w:themeTint="80"/>
                <w:sz w:val="18"/>
                <w:szCs w:val="18"/>
              </w:rPr>
              <w:t xml:space="preserve">(Stimmungsbild, z. B.: </w:t>
            </w:r>
            <w:r w:rsidR="00BB3A80">
              <w:rPr>
                <w:color w:val="7F7F7F" w:themeColor="text1" w:themeTint="80"/>
                <w:sz w:val="18"/>
                <w:szCs w:val="18"/>
              </w:rPr>
              <w:br/>
              <w:t xml:space="preserve">„Haben Ihnen die Aufgaben gefallen?“, </w:t>
            </w:r>
            <w:r w:rsidR="00BB3A80">
              <w:rPr>
                <w:color w:val="7F7F7F" w:themeColor="text1" w:themeTint="80"/>
                <w:sz w:val="18"/>
                <w:szCs w:val="18"/>
              </w:rPr>
              <w:br/>
              <w:t>„Haben Sie neue Informationen erhalten?“, „Waren die Informationen hilfreich?“)</w:t>
            </w:r>
          </w:p>
        </w:tc>
      </w:tr>
      <w:tr w:rsidR="009E2DFB" w14:paraId="190AF707" w14:textId="77777777">
        <w:tc>
          <w:tcPr>
            <w:tcW w:w="1560" w:type="dxa"/>
            <w:vMerge/>
          </w:tcPr>
          <w:p w14:paraId="67E167FE" w14:textId="77777777" w:rsidR="009E2DFB" w:rsidRDefault="009E2DFB">
            <w:pPr>
              <w:rPr>
                <w:rFonts w:cs="Arial"/>
                <w:sz w:val="19"/>
                <w:szCs w:val="19"/>
                <w:lang w:eastAsia="de-DE"/>
              </w:rPr>
            </w:pPr>
          </w:p>
        </w:tc>
        <w:tc>
          <w:tcPr>
            <w:tcW w:w="835" w:type="dxa"/>
          </w:tcPr>
          <w:p w14:paraId="4D5F5766" w14:textId="77777777" w:rsidR="009E2DFB" w:rsidRDefault="00BB3A80">
            <w:r>
              <w:rPr>
                <w:rFonts w:cs="Arial"/>
                <w:noProof/>
                <w:sz w:val="19"/>
                <w:szCs w:val="19"/>
                <w:lang w:eastAsia="de-DE"/>
              </w:rPr>
              <mc:AlternateContent>
                <mc:Choice Requires="wpg">
                  <w:drawing>
                    <wp:anchor distT="0" distB="0" distL="114300" distR="114300" simplePos="0" relativeHeight="251896832" behindDoc="0" locked="0" layoutInCell="1" allowOverlap="1" wp14:anchorId="1C9AB89D" wp14:editId="76A9119C">
                      <wp:simplePos x="0" y="0"/>
                      <wp:positionH relativeFrom="column">
                        <wp:posOffset>68810</wp:posOffset>
                      </wp:positionH>
                      <wp:positionV relativeFrom="paragraph">
                        <wp:posOffset>30912</wp:posOffset>
                      </wp:positionV>
                      <wp:extent cx="215900" cy="215900"/>
                      <wp:effectExtent l="0" t="0" r="0" b="0"/>
                      <wp:wrapNone/>
                      <wp:docPr id="70" name="Grafik 104"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04" descr="Element 91"/>
                              <pic:cNvPicPr>
                                <a:picLocks noChangeAspect="1"/>
                              </pic:cNvPicPr>
                            </pic:nvPicPr>
                            <pic:blipFill>
                              <a:blip r:embed="rId46"/>
                              <a:stretch/>
                            </pic:blipFill>
                            <pic:spPr bwMode="auto">
                              <a:xfrm>
                                <a:off x="0" y="0"/>
                                <a:ext cx="215899" cy="21589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position:absolute;mso-wrap-distance-left:9.0pt;mso-wrap-distance-top:0.0pt;mso-wrap-distance-right:9.0pt;mso-wrap-distance-bottom:0.0pt;z-index:251896832;o:allowoverlap:true;o:allowincell:true;mso-position-horizontal-relative:text;margin-left:5.4pt;mso-position-horizontal:absolute;mso-position-vertical-relative:text;margin-top:2.4pt;mso-position-vertical:absolute;width:17.0pt;height:17.0pt;">
                      <v:path textboxrect="0,0,0,0"/>
                      <v:imagedata r:id="rId47" o:title=""/>
                    </v:shape>
                  </w:pict>
                </mc:Fallback>
              </mc:AlternateContent>
            </w:r>
          </w:p>
        </w:tc>
        <w:tc>
          <w:tcPr>
            <w:tcW w:w="3701" w:type="dxa"/>
          </w:tcPr>
          <w:p w14:paraId="5DA8B739" w14:textId="77777777" w:rsidR="009E2DFB" w:rsidRDefault="00BB3A80">
            <w:pPr>
              <w:spacing w:before="120"/>
              <w:rPr>
                <w:sz w:val="20"/>
              </w:rPr>
            </w:pPr>
            <w:r>
              <w:rPr>
                <w:sz w:val="20"/>
              </w:rPr>
              <w:t>Plenum</w:t>
            </w:r>
          </w:p>
          <w:p w14:paraId="2C89F760" w14:textId="77777777" w:rsidR="009E2DFB" w:rsidRDefault="009E2DFB">
            <w:pPr>
              <w:spacing w:before="120"/>
              <w:rPr>
                <w:sz w:val="20"/>
              </w:rPr>
            </w:pPr>
          </w:p>
        </w:tc>
        <w:tc>
          <w:tcPr>
            <w:tcW w:w="3543" w:type="dxa"/>
            <w:vMerge/>
          </w:tcPr>
          <w:p w14:paraId="43E3E668" w14:textId="77777777" w:rsidR="009E2DFB" w:rsidRDefault="009E2DFB">
            <w:pPr>
              <w:spacing w:before="120" w:line="240" w:lineRule="auto"/>
              <w:ind w:left="241"/>
              <w:rPr>
                <w:sz w:val="20"/>
              </w:rPr>
            </w:pPr>
          </w:p>
        </w:tc>
      </w:tr>
      <w:tr w:rsidR="009E2DFB" w14:paraId="7CB4856F" w14:textId="77777777">
        <w:tc>
          <w:tcPr>
            <w:tcW w:w="1560" w:type="dxa"/>
            <w:vMerge/>
          </w:tcPr>
          <w:p w14:paraId="54B399D0" w14:textId="77777777" w:rsidR="009E2DFB" w:rsidRDefault="009E2DFB">
            <w:pPr>
              <w:rPr>
                <w:rFonts w:cs="Arial"/>
                <w:sz w:val="19"/>
                <w:szCs w:val="19"/>
                <w:lang w:eastAsia="de-DE"/>
              </w:rPr>
            </w:pPr>
          </w:p>
        </w:tc>
        <w:tc>
          <w:tcPr>
            <w:tcW w:w="835" w:type="dxa"/>
          </w:tcPr>
          <w:p w14:paraId="0920AB57" w14:textId="6518E010" w:rsidR="009E2DFB" w:rsidRDefault="00936BC6">
            <w:r>
              <w:rPr>
                <w:rFonts w:cs="Arial"/>
                <w:noProof/>
                <w:sz w:val="19"/>
                <w:szCs w:val="19"/>
                <w:lang w:eastAsia="de-DE"/>
              </w:rPr>
              <w:drawing>
                <wp:anchor distT="0" distB="0" distL="114300" distR="114300" simplePos="0" relativeHeight="251916288" behindDoc="0" locked="0" layoutInCell="1" allowOverlap="1" wp14:anchorId="0658C2CC" wp14:editId="225BB38B">
                  <wp:simplePos x="0" y="0"/>
                  <wp:positionH relativeFrom="column">
                    <wp:posOffset>85725</wp:posOffset>
                  </wp:positionH>
                  <wp:positionV relativeFrom="paragraph">
                    <wp:posOffset>24765</wp:posOffset>
                  </wp:positionV>
                  <wp:extent cx="215900" cy="215900"/>
                  <wp:effectExtent l="0" t="0" r="0" b="0"/>
                  <wp:wrapNone/>
                  <wp:docPr id="80" name="Grafik 73" descr="Elemen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04" descr="Element 91"/>
                          <pic:cNvPicPr>
                            <a:picLocks noChangeAspect="1"/>
                          </pic:cNvPicPr>
                        </pic:nvPicPr>
                        <pic:blipFill>
                          <a:blip r:embed="rId48"/>
                          <a:stretch/>
                        </pic:blipFill>
                        <pic:spPr bwMode="auto">
                          <a:xfrm>
                            <a:off x="0" y="0"/>
                            <a:ext cx="21590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1" w:type="dxa"/>
          </w:tcPr>
          <w:p w14:paraId="4559D5DD" w14:textId="5A04E440" w:rsidR="009E2DFB" w:rsidRDefault="009E2DFB">
            <w:pPr>
              <w:spacing w:before="120"/>
              <w:rPr>
                <w:sz w:val="20"/>
              </w:rPr>
            </w:pPr>
          </w:p>
        </w:tc>
        <w:tc>
          <w:tcPr>
            <w:tcW w:w="3543" w:type="dxa"/>
          </w:tcPr>
          <w:p w14:paraId="226E4E09" w14:textId="77777777" w:rsidR="009E2DFB" w:rsidRDefault="009E2DFB">
            <w:pPr>
              <w:spacing w:before="120" w:line="240" w:lineRule="auto"/>
              <w:ind w:left="241"/>
              <w:rPr>
                <w:sz w:val="20"/>
              </w:rPr>
            </w:pPr>
          </w:p>
        </w:tc>
      </w:tr>
    </w:tbl>
    <w:p w14:paraId="346FEF2F" w14:textId="77777777" w:rsidR="009E2DFB" w:rsidRDefault="009E2DFB"/>
    <w:p w14:paraId="45379B4A" w14:textId="77777777" w:rsidR="009E2DFB" w:rsidRDefault="009E2DFB"/>
    <w:p w14:paraId="014D4F16" w14:textId="77777777" w:rsidR="009E2DFB" w:rsidRDefault="009E2DFB"/>
    <w:p w14:paraId="0DDFB35F" w14:textId="77777777" w:rsidR="009E2DFB" w:rsidRDefault="009E2DFB"/>
    <w:p w14:paraId="59F0F5B7" w14:textId="77777777" w:rsidR="009E2DFB" w:rsidRDefault="009E2DFB"/>
    <w:p w14:paraId="0C0F4749" w14:textId="77777777" w:rsidR="009E2DFB" w:rsidRDefault="009E2DFB"/>
    <w:p w14:paraId="412E7690" w14:textId="77777777" w:rsidR="009E2DFB" w:rsidRDefault="009E2DFB"/>
    <w:p w14:paraId="2E87513F" w14:textId="77777777" w:rsidR="009E2DFB" w:rsidRDefault="009E2DFB"/>
    <w:p w14:paraId="1844BD0C" w14:textId="77777777" w:rsidR="009E2DFB" w:rsidRDefault="009E2DFB"/>
    <w:p w14:paraId="20154310" w14:textId="77777777" w:rsidR="009E2DFB" w:rsidRDefault="009E2DFB"/>
    <w:p w14:paraId="6ABA7E26" w14:textId="77777777" w:rsidR="009E2DFB" w:rsidRDefault="009E2DFB"/>
    <w:p w14:paraId="0F8660A2" w14:textId="77777777" w:rsidR="009E2DFB" w:rsidRDefault="009E2DFB"/>
    <w:p w14:paraId="3135DEC0" w14:textId="77777777" w:rsidR="009E2DFB" w:rsidRDefault="009E2DFB"/>
    <w:p w14:paraId="2EEE1A66" w14:textId="77777777" w:rsidR="00606D63" w:rsidRDefault="00606D63"/>
    <w:p w14:paraId="7F7799E9" w14:textId="77777777" w:rsidR="00606D63" w:rsidRDefault="00606D63"/>
    <w:p w14:paraId="7AAF328E" w14:textId="77777777" w:rsidR="009E2DFB" w:rsidRDefault="009E2DFB"/>
    <w:p w14:paraId="35020A31" w14:textId="77777777" w:rsidR="006F39D2" w:rsidRDefault="006F39D2"/>
    <w:p w14:paraId="2E336461" w14:textId="77777777" w:rsidR="009E2DFB" w:rsidRDefault="009E2DFB"/>
    <w:bookmarkStart w:id="12" w:name="_Toc25752372"/>
    <w:p w14:paraId="049E9B35" w14:textId="77777777" w:rsidR="009E2DFB" w:rsidRDefault="00BB3A80">
      <w:pPr>
        <w:pStyle w:val="berschrift2"/>
      </w:pPr>
      <w:r>
        <w:rPr>
          <w:rFonts w:cs="Arial"/>
          <w:b w:val="0"/>
          <w:noProof/>
          <w:sz w:val="22"/>
          <w:lang w:eastAsia="de-DE"/>
        </w:rPr>
        <w:lastRenderedPageBreak/>
        <mc:AlternateContent>
          <mc:Choice Requires="wpg">
            <w:drawing>
              <wp:anchor distT="0" distB="0" distL="114300" distR="114300" simplePos="0" relativeHeight="251720704" behindDoc="0" locked="0" layoutInCell="1" allowOverlap="1" wp14:anchorId="7C5BED77" wp14:editId="6DB1DBFF">
                <wp:simplePos x="0" y="0"/>
                <wp:positionH relativeFrom="rightMargin">
                  <wp:align>left</wp:align>
                </wp:positionH>
                <wp:positionV relativeFrom="paragraph">
                  <wp:posOffset>5893</wp:posOffset>
                </wp:positionV>
                <wp:extent cx="238125" cy="266700"/>
                <wp:effectExtent l="0" t="0" r="9525" b="0"/>
                <wp:wrapSquare wrapText="bothSides"/>
                <wp:docPr id="72" name="Grafik 25"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position:absolute;mso-wrap-distance-left:9.0pt;mso-wrap-distance-top:0.0pt;mso-wrap-distance-right:9.0pt;mso-wrap-distance-bottom:0.0pt;z-index:251720704;o:allowoverlap:true;o:allowincell:true;mso-position-horizontal-relative:right-margin-area;mso-position-horizontal:left;mso-position-vertical-relative:text;margin-top:0.5pt;mso-position-vertical:absolute;width:18.8pt;height:21.0pt;">
                <v:path textboxrect="0,0,0,0"/>
                <v:imagedata r:id="rId32" o:title=""/>
              </v:shape>
            </w:pict>
          </mc:Fallback>
        </mc:AlternateContent>
      </w:r>
      <w:r>
        <w:t xml:space="preserve">3.2 </w:t>
      </w:r>
      <w:r>
        <w:tab/>
        <w:t xml:space="preserve"> Zusatzmaterialien</w:t>
      </w:r>
      <w:bookmarkEnd w:id="12"/>
    </w:p>
    <w:p w14:paraId="53B4FC0C" w14:textId="77777777" w:rsidR="009E2DFB" w:rsidRDefault="00BB3A80">
      <w:pPr>
        <w:pStyle w:val="berschrift3"/>
      </w:pPr>
      <w:bookmarkStart w:id="13" w:name="_Toc9412370"/>
      <w:bookmarkStart w:id="14" w:name="_Toc25752373"/>
      <w:r>
        <w:t>3.2.1</w:t>
      </w:r>
      <w:r>
        <w:tab/>
        <w:t xml:space="preserve"> Didaktisch-methodische Hinweise</w:t>
      </w:r>
      <w:bookmarkEnd w:id="13"/>
      <w:bookmarkEnd w:id="14"/>
      <w:r>
        <w:t xml:space="preserve"> </w:t>
      </w:r>
    </w:p>
    <w:p w14:paraId="61363040" w14:textId="77777777" w:rsidR="009E2DFB" w:rsidRDefault="009E2DFB">
      <w:pPr>
        <w:spacing w:line="240" w:lineRule="auto"/>
        <w:rPr>
          <w:rFonts w:cs="Arial"/>
          <w:b/>
          <w:color w:val="000000"/>
          <w:sz w:val="32"/>
          <w:szCs w:val="32"/>
        </w:rPr>
      </w:pPr>
    </w:p>
    <w:p w14:paraId="76E5E38F" w14:textId="77777777" w:rsidR="009E2DFB" w:rsidRDefault="00BB3A80">
      <w:pPr>
        <w:pBdr>
          <w:top w:val="single" w:sz="4" w:space="1" w:color="auto"/>
          <w:left w:val="single" w:sz="4" w:space="1" w:color="auto"/>
          <w:bottom w:val="single" w:sz="4" w:space="1" w:color="auto"/>
          <w:right w:val="single" w:sz="4" w:space="4" w:color="auto"/>
        </w:pBdr>
        <w:spacing w:line="240" w:lineRule="auto"/>
      </w:pPr>
      <w:r>
        <w:rPr>
          <w:rFonts w:cs="Arial"/>
          <w:b/>
          <w:color w:val="000000"/>
          <w:sz w:val="24"/>
        </w:rPr>
        <w:t>Tipp zum Ablauf</w:t>
      </w:r>
      <w:r>
        <w:t xml:space="preserve"> </w:t>
      </w:r>
    </w:p>
    <w:p w14:paraId="6C57DCC2" w14:textId="77777777" w:rsidR="009E2DFB" w:rsidRDefault="009E2DFB">
      <w:pPr>
        <w:pBdr>
          <w:top w:val="single" w:sz="4" w:space="1" w:color="auto"/>
          <w:left w:val="single" w:sz="4" w:space="1" w:color="auto"/>
          <w:bottom w:val="single" w:sz="4" w:space="1" w:color="auto"/>
          <w:right w:val="single" w:sz="4" w:space="4" w:color="auto"/>
        </w:pBdr>
        <w:spacing w:line="240" w:lineRule="auto"/>
      </w:pPr>
    </w:p>
    <w:p w14:paraId="01BCE967"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 xml:space="preserve">Ausgehend von der Geschichte kann zu Beginn gemeinsam überlegt und diskutiert werden, was Max alles mit seinem Konto machen kann und erst in einem zweiten Schritt die Kernaufgabe „Was muss Max bei der Kontoführung beachten?“ besprochen werden. So werden erste Hinweise der TN entlang der Geschichte gesammelt. Eine entsprechende Aufgabe ist auf AB 1 formuliert und eine beispielhafte Ideensammlung liegt als Lösungsblatt zu AB 1 bei. </w:t>
      </w:r>
    </w:p>
    <w:p w14:paraId="4752CFB0" w14:textId="2A587E33"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Ergänzend können die Infoblätter „</w:t>
      </w:r>
      <w:proofErr w:type="spellStart"/>
      <w:r>
        <w:rPr>
          <w:rFonts w:cs="Arial"/>
          <w:color w:val="000000"/>
          <w:sz w:val="22"/>
        </w:rPr>
        <w:t>Girocard</w:t>
      </w:r>
      <w:proofErr w:type="spellEnd"/>
      <w:r>
        <w:rPr>
          <w:rFonts w:cs="Arial"/>
          <w:color w:val="000000"/>
          <w:sz w:val="22"/>
        </w:rPr>
        <w:t>“ und „Kontonutzung“ ausgehändigt und besprochen werden. Für die Lehrenden gibt es weitere Infos zu SEPA</w:t>
      </w:r>
      <w:r w:rsidR="007F3795">
        <w:rPr>
          <w:rFonts w:cs="Arial"/>
          <w:color w:val="000000"/>
          <w:sz w:val="22"/>
        </w:rPr>
        <w:t>-</w:t>
      </w:r>
      <w:r>
        <w:rPr>
          <w:rFonts w:cs="Arial"/>
          <w:color w:val="000000"/>
          <w:sz w:val="22"/>
        </w:rPr>
        <w:t xml:space="preserve">Überweisungen. </w:t>
      </w:r>
    </w:p>
    <w:p w14:paraId="4EF6606A" w14:textId="77777777" w:rsidR="009E2DFB" w:rsidRDefault="009E2DFB">
      <w:pPr>
        <w:pBdr>
          <w:top w:val="single" w:sz="4" w:space="1" w:color="auto"/>
          <w:left w:val="single" w:sz="4" w:space="1" w:color="auto"/>
          <w:bottom w:val="single" w:sz="4" w:space="1" w:color="auto"/>
          <w:right w:val="single" w:sz="4" w:space="4" w:color="auto"/>
        </w:pBdr>
        <w:spacing w:line="240" w:lineRule="auto"/>
        <w:rPr>
          <w:rFonts w:cs="Arial"/>
          <w:color w:val="000000"/>
          <w:sz w:val="22"/>
        </w:rPr>
      </w:pPr>
    </w:p>
    <w:p w14:paraId="5CDDAC4E"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 xml:space="preserve">Anschließend kann die Lerngruppe entscheiden, ob sie sich näher mit dem Thema Überweisung oder mit dem Lesen eines Kontoauszugs beschäftigen will. Möglicherweise kann das Materialset für zwei aufeinanderfolgende Lerneinheiten genutzt werden und beide Varianten eingesetzt werden. Dazu stehen die Arbeitsblätter AB 2 und AB 3 zur Verfügung. </w:t>
      </w:r>
    </w:p>
    <w:p w14:paraId="3F281875"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 xml:space="preserve">Je nach Interesse der TN kann ein Arbeitsblatt ausgewählt werden. </w:t>
      </w:r>
    </w:p>
    <w:p w14:paraId="003F1E78" w14:textId="77777777" w:rsidR="009E2DFB" w:rsidRDefault="009E2DFB">
      <w:pPr>
        <w:pBdr>
          <w:top w:val="single" w:sz="4" w:space="1" w:color="auto"/>
          <w:left w:val="single" w:sz="4" w:space="1" w:color="auto"/>
          <w:bottom w:val="single" w:sz="4" w:space="1" w:color="auto"/>
          <w:right w:val="single" w:sz="4" w:space="4" w:color="auto"/>
        </w:pBdr>
        <w:spacing w:line="240" w:lineRule="auto"/>
        <w:rPr>
          <w:rFonts w:cs="Arial"/>
          <w:color w:val="000000"/>
          <w:sz w:val="22"/>
        </w:rPr>
      </w:pPr>
    </w:p>
    <w:p w14:paraId="10808C88"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i/>
          <w:color w:val="000000"/>
          <w:sz w:val="22"/>
        </w:rPr>
        <w:t>Überweisung vornehmen (AB 2)</w:t>
      </w:r>
    </w:p>
    <w:p w14:paraId="2E9BF3F5" w14:textId="1FEE3C6D"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 xml:space="preserve">Jedem TN wird ein Überweisungsträger (Anlage 1) ausgeteilt. Es können alternativ auch Originalvordrucke einer Bank vor Ort genutzt werden. Grundlage für das Ausfüllen der Überweisung ist die Rechnung „Onlineshop Müller“ (Anlage 2), die jedem TN ausgehändigt wird. Ist nach dem Ausfüllen der Überweisung noch Zeit, kann der Dauerauftrag als weitere Möglichkeit der Geldübertragung erarbeitet werden. Ein Vordruck bietet die Anlage 4. </w:t>
      </w:r>
    </w:p>
    <w:p w14:paraId="2FEAC8D7" w14:textId="77777777" w:rsidR="009E2DFB" w:rsidRDefault="009E2DFB">
      <w:pPr>
        <w:pBdr>
          <w:top w:val="single" w:sz="4" w:space="1" w:color="auto"/>
          <w:left w:val="single" w:sz="4" w:space="1" w:color="auto"/>
          <w:bottom w:val="single" w:sz="4" w:space="1" w:color="auto"/>
          <w:right w:val="single" w:sz="4" w:space="4" w:color="auto"/>
        </w:pBdr>
        <w:spacing w:line="240" w:lineRule="auto"/>
        <w:rPr>
          <w:rFonts w:cs="Arial"/>
          <w:color w:val="000000"/>
          <w:sz w:val="22"/>
        </w:rPr>
      </w:pPr>
    </w:p>
    <w:p w14:paraId="5D27AD0E"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i/>
          <w:color w:val="000000"/>
          <w:sz w:val="22"/>
        </w:rPr>
      </w:pPr>
      <w:r>
        <w:rPr>
          <w:rFonts w:cs="Arial"/>
          <w:i/>
          <w:color w:val="000000"/>
          <w:sz w:val="22"/>
        </w:rPr>
        <w:t>Kontoauszug lesen und verstehen (AB 3)</w:t>
      </w:r>
    </w:p>
    <w:p w14:paraId="5626E0D4"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Der Kontoauszug (Anlage 3) wird verteilt. Anhand des AB 2 können die TN die Buchungsvorgänge durchgehen und die Fragen beantworten. Möglicherweise können vorher im Plenum Abkürzungen und Fachbegriffe geklärt werden. Danach wird der Umgang mit Kontoauszügen erläutert: sammeln und chronologisch abheften (siehe auch Infoblatt für TN).</w:t>
      </w:r>
    </w:p>
    <w:p w14:paraId="2C8C10B0"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i/>
          <w:color w:val="000000"/>
          <w:sz w:val="22"/>
        </w:rPr>
      </w:pPr>
      <w:r>
        <w:rPr>
          <w:rFonts w:cs="Arial"/>
          <w:i/>
          <w:color w:val="000000"/>
          <w:sz w:val="22"/>
        </w:rPr>
        <w:t xml:space="preserve">Optional: </w:t>
      </w:r>
    </w:p>
    <w:p w14:paraId="14690A74"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i/>
          <w:color w:val="000000"/>
          <w:sz w:val="22"/>
        </w:rPr>
      </w:pPr>
      <w:r>
        <w:rPr>
          <w:rFonts w:cs="Arial"/>
          <w:i/>
          <w:color w:val="000000"/>
          <w:sz w:val="22"/>
        </w:rPr>
        <w:t>Begriffe rund ums Konto erkennen</w:t>
      </w:r>
    </w:p>
    <w:p w14:paraId="1CC2C7CE"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 xml:space="preserve">AB 4a/b: Buchstabensalat: es sollen Begriffe gefunden werden, die mit dem Girokonto in Verbindung stehen. Diese Begriffe werden alle bereits in der Ankergeschichte erwähnt. Das AB 4b gibt zudem diese Begriffe noch einmal vor. </w:t>
      </w:r>
    </w:p>
    <w:p w14:paraId="7777DE22" w14:textId="77777777" w:rsidR="009E2DFB" w:rsidRDefault="009E2DFB">
      <w:pPr>
        <w:pBdr>
          <w:top w:val="single" w:sz="4" w:space="1" w:color="auto"/>
          <w:left w:val="single" w:sz="4" w:space="1" w:color="auto"/>
          <w:bottom w:val="single" w:sz="4" w:space="1" w:color="auto"/>
          <w:right w:val="single" w:sz="4" w:space="4" w:color="auto"/>
        </w:pBdr>
        <w:spacing w:line="240" w:lineRule="auto"/>
        <w:rPr>
          <w:rFonts w:cs="Arial"/>
          <w:color w:val="000000"/>
          <w:sz w:val="22"/>
        </w:rPr>
      </w:pPr>
    </w:p>
    <w:p w14:paraId="4C91B650" w14:textId="77777777"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Die Infoblätter können zu den verschiedenen Aufgaben ergänzend genutzt werden.</w:t>
      </w:r>
    </w:p>
    <w:p w14:paraId="0D0BED90" w14:textId="7F1ECBF0" w:rsidR="009E2DFB" w:rsidRDefault="00BB3A80">
      <w:pPr>
        <w:pBdr>
          <w:top w:val="single" w:sz="4" w:space="1" w:color="auto"/>
          <w:left w:val="single" w:sz="4" w:space="1" w:color="auto"/>
          <w:bottom w:val="single" w:sz="4" w:space="1" w:color="auto"/>
          <w:right w:val="single" w:sz="4" w:space="4" w:color="auto"/>
        </w:pBdr>
        <w:spacing w:line="240" w:lineRule="auto"/>
        <w:rPr>
          <w:rFonts w:cs="Arial"/>
          <w:color w:val="000000"/>
          <w:sz w:val="22"/>
        </w:rPr>
      </w:pPr>
      <w:r>
        <w:rPr>
          <w:rFonts w:cs="Arial"/>
          <w:color w:val="000000"/>
          <w:sz w:val="22"/>
        </w:rPr>
        <w:t>Zu dem Begriff „</w:t>
      </w:r>
      <w:proofErr w:type="spellStart"/>
      <w:r>
        <w:rPr>
          <w:rFonts w:cs="Arial"/>
          <w:color w:val="000000"/>
          <w:sz w:val="22"/>
        </w:rPr>
        <w:t>Girocard</w:t>
      </w:r>
      <w:proofErr w:type="spellEnd"/>
      <w:r>
        <w:rPr>
          <w:rFonts w:cs="Arial"/>
          <w:color w:val="000000"/>
          <w:sz w:val="22"/>
        </w:rPr>
        <w:t xml:space="preserve">“ kann auf Vorsichtsmaßnahmen </w:t>
      </w:r>
      <w:r w:rsidR="007F3795">
        <w:rPr>
          <w:rFonts w:cs="Arial"/>
          <w:color w:val="000000"/>
          <w:sz w:val="22"/>
        </w:rPr>
        <w:t xml:space="preserve">für einen sicheren Umgang </w:t>
      </w:r>
      <w:r>
        <w:rPr>
          <w:rFonts w:cs="Arial"/>
          <w:color w:val="000000"/>
          <w:sz w:val="22"/>
        </w:rPr>
        <w:t xml:space="preserve">hingewiesen werden, bspw. was bei </w:t>
      </w:r>
      <w:r w:rsidR="007F3795">
        <w:rPr>
          <w:rFonts w:cs="Arial"/>
          <w:color w:val="000000"/>
          <w:sz w:val="22"/>
        </w:rPr>
        <w:t xml:space="preserve">einem </w:t>
      </w:r>
      <w:r>
        <w:rPr>
          <w:rFonts w:cs="Arial"/>
          <w:color w:val="000000"/>
          <w:sz w:val="22"/>
        </w:rPr>
        <w:t xml:space="preserve">Verlust </w:t>
      </w:r>
      <w:r w:rsidR="007F3795">
        <w:rPr>
          <w:rFonts w:cs="Arial"/>
          <w:color w:val="000000"/>
          <w:sz w:val="22"/>
        </w:rPr>
        <w:t xml:space="preserve">der Karte </w:t>
      </w:r>
      <w:r>
        <w:rPr>
          <w:rFonts w:cs="Arial"/>
          <w:color w:val="000000"/>
          <w:sz w:val="22"/>
        </w:rPr>
        <w:t>zu tun</w:t>
      </w:r>
      <w:r w:rsidR="007F3795">
        <w:rPr>
          <w:rFonts w:cs="Arial"/>
          <w:color w:val="000000"/>
          <w:sz w:val="22"/>
        </w:rPr>
        <w:t xml:space="preserve"> ist</w:t>
      </w:r>
      <w:r>
        <w:rPr>
          <w:rFonts w:cs="Arial"/>
          <w:color w:val="000000"/>
          <w:sz w:val="22"/>
        </w:rPr>
        <w:t>.</w:t>
      </w:r>
    </w:p>
    <w:p w14:paraId="1DA56044" w14:textId="77777777" w:rsidR="009E2DFB" w:rsidRDefault="009E2DFB">
      <w:pPr>
        <w:pBdr>
          <w:top w:val="single" w:sz="4" w:space="1" w:color="auto"/>
          <w:left w:val="single" w:sz="4" w:space="1" w:color="auto"/>
          <w:bottom w:val="single" w:sz="4" w:space="1" w:color="auto"/>
          <w:right w:val="single" w:sz="4" w:space="4" w:color="auto"/>
        </w:pBdr>
        <w:spacing w:line="240" w:lineRule="auto"/>
        <w:rPr>
          <w:rFonts w:cs="Arial"/>
          <w:color w:val="000000"/>
          <w:sz w:val="22"/>
        </w:rPr>
      </w:pPr>
    </w:p>
    <w:p w14:paraId="6C6AD7F5" w14:textId="77777777" w:rsidR="009E2DFB" w:rsidRDefault="009E2DFB">
      <w:pPr>
        <w:spacing w:line="240" w:lineRule="auto"/>
        <w:rPr>
          <w:rFonts w:cs="Arial"/>
          <w:b/>
          <w:color w:val="000000"/>
          <w:sz w:val="24"/>
        </w:rPr>
      </w:pPr>
    </w:p>
    <w:p w14:paraId="3797E773" w14:textId="77777777" w:rsidR="009E2DFB" w:rsidRDefault="009E2DFB">
      <w:pPr>
        <w:spacing w:line="240" w:lineRule="auto"/>
        <w:rPr>
          <w:rFonts w:cs="Arial"/>
          <w:b/>
          <w:color w:val="000000"/>
          <w:sz w:val="24"/>
        </w:rPr>
      </w:pPr>
    </w:p>
    <w:p w14:paraId="5996FB4C" w14:textId="77777777" w:rsidR="009E2DFB" w:rsidRDefault="00BB3A80">
      <w:pPr>
        <w:spacing w:line="240" w:lineRule="auto"/>
        <w:rPr>
          <w:rFonts w:cs="Arial"/>
          <w:b/>
          <w:color w:val="000000"/>
          <w:sz w:val="24"/>
        </w:rPr>
      </w:pPr>
      <w:r>
        <w:rPr>
          <w:rFonts w:cs="Arial"/>
          <w:b/>
          <w:color w:val="000000"/>
          <w:sz w:val="24"/>
        </w:rPr>
        <w:t>Berücksichtigung der Werte, Einstellungen, Motivationen und Erfahrungen</w:t>
      </w:r>
    </w:p>
    <w:p w14:paraId="10336841" w14:textId="5B82C47A" w:rsidR="009E2DFB" w:rsidRDefault="00BB3A80">
      <w:pPr>
        <w:pStyle w:val="Listenabsatz"/>
        <w:numPr>
          <w:ilvl w:val="1"/>
          <w:numId w:val="23"/>
        </w:numPr>
        <w:spacing w:line="240" w:lineRule="auto"/>
        <w:ind w:left="709" w:hanging="283"/>
        <w:rPr>
          <w:rFonts w:cs="Arial"/>
          <w:color w:val="000000"/>
          <w:sz w:val="22"/>
        </w:rPr>
      </w:pPr>
      <w:r>
        <w:rPr>
          <w:rFonts w:cs="Arial"/>
          <w:color w:val="000000"/>
          <w:sz w:val="22"/>
        </w:rPr>
        <w:t>Non-kognitive Aspekte kann man bei dem Thema "</w:t>
      </w:r>
      <w:proofErr w:type="spellStart"/>
      <w:r>
        <w:rPr>
          <w:rFonts w:cs="Arial"/>
          <w:color w:val="000000"/>
          <w:sz w:val="22"/>
        </w:rPr>
        <w:t>Girocard</w:t>
      </w:r>
      <w:proofErr w:type="spellEnd"/>
      <w:r>
        <w:rPr>
          <w:rFonts w:cs="Arial"/>
          <w:color w:val="000000"/>
          <w:sz w:val="22"/>
        </w:rPr>
        <w:t xml:space="preserve">" </w:t>
      </w:r>
      <w:r w:rsidR="007F3795">
        <w:rPr>
          <w:rFonts w:cs="Arial"/>
          <w:color w:val="000000"/>
          <w:sz w:val="22"/>
        </w:rPr>
        <w:t xml:space="preserve">gut </w:t>
      </w:r>
      <w:r>
        <w:rPr>
          <w:rFonts w:cs="Arial"/>
          <w:color w:val="000000"/>
          <w:sz w:val="22"/>
        </w:rPr>
        <w:t xml:space="preserve">ansprechen. Es können die Chancen und Probleme der Kartennutzung und -zahlung sowie die Erfahrungen damit diskutiert werden. Zudem kann über Erfahrungen und die notwendigen Handlungen bei Verlust und/oder Diebstahl der </w:t>
      </w:r>
      <w:proofErr w:type="spellStart"/>
      <w:r>
        <w:rPr>
          <w:rFonts w:cs="Arial"/>
          <w:color w:val="000000"/>
          <w:sz w:val="22"/>
        </w:rPr>
        <w:t>Girocard</w:t>
      </w:r>
      <w:proofErr w:type="spellEnd"/>
      <w:r>
        <w:rPr>
          <w:rFonts w:cs="Arial"/>
          <w:color w:val="000000"/>
          <w:sz w:val="22"/>
        </w:rPr>
        <w:t xml:space="preserve"> gesprochen werden.</w:t>
      </w:r>
    </w:p>
    <w:p w14:paraId="1F3350B2" w14:textId="2102395D" w:rsidR="009E2DFB" w:rsidRDefault="00BB3A80">
      <w:pPr>
        <w:pStyle w:val="Listenabsatz"/>
        <w:numPr>
          <w:ilvl w:val="1"/>
          <w:numId w:val="23"/>
        </w:numPr>
        <w:spacing w:line="240" w:lineRule="auto"/>
        <w:ind w:left="709" w:hanging="283"/>
        <w:rPr>
          <w:rFonts w:cs="Arial"/>
          <w:color w:val="000000"/>
          <w:sz w:val="22"/>
        </w:rPr>
      </w:pPr>
      <w:r>
        <w:rPr>
          <w:rFonts w:cs="Arial"/>
          <w:color w:val="000000"/>
          <w:sz w:val="22"/>
        </w:rPr>
        <w:t xml:space="preserve">Werte, Einstellungen und Motivationen sind auch beim Thema „Sparen“ relevant. Spart man heute noch oder läuft alles über Ratenzahlung bzw. Kredit? </w:t>
      </w:r>
      <w:r w:rsidR="007F3795">
        <w:rPr>
          <w:rFonts w:cs="Arial"/>
          <w:color w:val="000000"/>
          <w:sz w:val="22"/>
        </w:rPr>
        <w:t>Kauft man alle</w:t>
      </w:r>
      <w:r>
        <w:rPr>
          <w:rFonts w:cs="Arial"/>
          <w:color w:val="000000"/>
          <w:sz w:val="22"/>
        </w:rPr>
        <w:t xml:space="preserve"> </w:t>
      </w:r>
      <w:r>
        <w:rPr>
          <w:rFonts w:cs="Arial"/>
          <w:color w:val="000000"/>
          <w:sz w:val="22"/>
        </w:rPr>
        <w:lastRenderedPageBreak/>
        <w:t>1</w:t>
      </w:r>
      <w:r w:rsidR="007F3795" w:rsidRPr="00606D63">
        <w:rPr>
          <w:rStyle w:val="st"/>
          <w:sz w:val="22"/>
        </w:rPr>
        <w:t>–</w:t>
      </w:r>
      <w:r>
        <w:rPr>
          <w:rFonts w:cs="Arial"/>
          <w:color w:val="000000"/>
          <w:sz w:val="22"/>
        </w:rPr>
        <w:t>2 Jahre</w:t>
      </w:r>
      <w:r w:rsidR="007F3795">
        <w:rPr>
          <w:rFonts w:cs="Arial"/>
          <w:color w:val="000000"/>
          <w:sz w:val="22"/>
        </w:rPr>
        <w:t xml:space="preserve"> ein neues Handy</w:t>
      </w:r>
      <w:r>
        <w:rPr>
          <w:rFonts w:cs="Arial"/>
          <w:color w:val="000000"/>
          <w:sz w:val="22"/>
        </w:rPr>
        <w:t xml:space="preserve"> und </w:t>
      </w:r>
      <w:r w:rsidR="007F3795">
        <w:rPr>
          <w:rFonts w:cs="Arial"/>
          <w:color w:val="000000"/>
          <w:sz w:val="22"/>
        </w:rPr>
        <w:t xml:space="preserve">hat </w:t>
      </w:r>
      <w:r>
        <w:rPr>
          <w:rFonts w:cs="Arial"/>
          <w:color w:val="000000"/>
          <w:sz w:val="22"/>
        </w:rPr>
        <w:t>dafür eine höhere monatliche Belastung bei der Handyrechnung? Ist Sparen noch modern?</w:t>
      </w:r>
    </w:p>
    <w:p w14:paraId="0EAB704B" w14:textId="0289BD50" w:rsidR="009E2DFB" w:rsidRDefault="00BB3A80">
      <w:pPr>
        <w:pStyle w:val="Listenabsatz"/>
        <w:numPr>
          <w:ilvl w:val="1"/>
          <w:numId w:val="23"/>
        </w:numPr>
        <w:spacing w:line="240" w:lineRule="auto"/>
        <w:ind w:left="709" w:hanging="283"/>
        <w:rPr>
          <w:rFonts w:cs="Arial"/>
          <w:b/>
          <w:color w:val="000000"/>
          <w:sz w:val="22"/>
        </w:rPr>
      </w:pPr>
      <w:r>
        <w:rPr>
          <w:rFonts w:cs="Arial"/>
          <w:color w:val="000000"/>
          <w:sz w:val="22"/>
        </w:rPr>
        <w:t xml:space="preserve">Außerdem könnte man diskutieren, ob Max Geld an seine Mutter für Miete oder Lebensmittel abgeben soll, denn er wohnt noch zu Hause und dort ist das Geld knapp. Dieses Thema würde gut passen, wenn man zusammen den Kontoauszug, AB 3, liest und sieht, was </w:t>
      </w:r>
      <w:r w:rsidR="007F3795">
        <w:rPr>
          <w:rFonts w:cs="Arial"/>
          <w:color w:val="000000"/>
          <w:sz w:val="22"/>
        </w:rPr>
        <w:t>sein</w:t>
      </w:r>
      <w:r>
        <w:rPr>
          <w:rFonts w:cs="Arial"/>
          <w:color w:val="000000"/>
          <w:sz w:val="22"/>
        </w:rPr>
        <w:t xml:space="preserve"> Einkommen und </w:t>
      </w:r>
      <w:r w:rsidR="007F3795">
        <w:rPr>
          <w:rFonts w:cs="Arial"/>
          <w:color w:val="000000"/>
          <w:sz w:val="22"/>
        </w:rPr>
        <w:t xml:space="preserve">seine </w:t>
      </w:r>
      <w:r>
        <w:rPr>
          <w:rFonts w:cs="Arial"/>
          <w:color w:val="000000"/>
          <w:sz w:val="22"/>
        </w:rPr>
        <w:t xml:space="preserve">Ausgaben </w:t>
      </w:r>
      <w:r w:rsidR="007F3795">
        <w:rPr>
          <w:rFonts w:cs="Arial"/>
          <w:color w:val="000000"/>
          <w:sz w:val="22"/>
        </w:rPr>
        <w:t>sind</w:t>
      </w:r>
      <w:r>
        <w:rPr>
          <w:rFonts w:cs="Arial"/>
          <w:color w:val="000000"/>
          <w:sz w:val="22"/>
        </w:rPr>
        <w:t>.</w:t>
      </w:r>
    </w:p>
    <w:p w14:paraId="61FFA67D" w14:textId="77777777" w:rsidR="009E2DFB" w:rsidRDefault="009E2DFB">
      <w:pPr>
        <w:spacing w:line="240" w:lineRule="auto"/>
        <w:rPr>
          <w:rFonts w:cs="Arial"/>
          <w:b/>
          <w:color w:val="000000"/>
          <w:sz w:val="24"/>
        </w:rPr>
      </w:pPr>
    </w:p>
    <w:p w14:paraId="27A300EC" w14:textId="77777777" w:rsidR="009E2DFB" w:rsidRDefault="009E2DFB">
      <w:pPr>
        <w:spacing w:line="240" w:lineRule="auto"/>
        <w:rPr>
          <w:rFonts w:cs="Arial"/>
          <w:b/>
          <w:color w:val="000000"/>
          <w:sz w:val="24"/>
        </w:rPr>
      </w:pPr>
    </w:p>
    <w:p w14:paraId="33672CB6" w14:textId="77777777" w:rsidR="009E2DFB" w:rsidRDefault="00BB3A80">
      <w:pPr>
        <w:pBdr>
          <w:top w:val="single" w:sz="4" w:space="1" w:color="auto"/>
          <w:left w:val="single" w:sz="4" w:space="4" w:color="auto"/>
          <w:bottom w:val="single" w:sz="4" w:space="1" w:color="auto"/>
          <w:right w:val="single" w:sz="4" w:space="4" w:color="auto"/>
        </w:pBdr>
        <w:spacing w:line="240" w:lineRule="auto"/>
        <w:rPr>
          <w:rFonts w:cs="Arial"/>
          <w:b/>
          <w:color w:val="000000"/>
          <w:sz w:val="24"/>
        </w:rPr>
      </w:pPr>
      <w:r>
        <w:rPr>
          <w:rFonts w:cs="Arial"/>
          <w:b/>
          <w:color w:val="000000"/>
          <w:sz w:val="24"/>
        </w:rPr>
        <w:t xml:space="preserve">Ergänzungen, Erweiterungen, Modifikationen </w:t>
      </w:r>
    </w:p>
    <w:p w14:paraId="182B06D4" w14:textId="77777777" w:rsidR="009E2DFB" w:rsidRDefault="009E2DFB">
      <w:pPr>
        <w:spacing w:line="240" w:lineRule="auto"/>
        <w:rPr>
          <w:rFonts w:cs="Arial"/>
          <w:b/>
          <w:color w:val="000000"/>
          <w:sz w:val="24"/>
        </w:rPr>
      </w:pPr>
    </w:p>
    <w:p w14:paraId="45B1BC25" w14:textId="77777777" w:rsidR="009E2DFB" w:rsidRDefault="00BB3A80">
      <w:pPr>
        <w:pStyle w:val="Standard1"/>
        <w:spacing w:line="240" w:lineRule="auto"/>
        <w:rPr>
          <w:rFonts w:cs="Arial"/>
          <w:b/>
          <w:color w:val="000000"/>
          <w:sz w:val="22"/>
        </w:rPr>
      </w:pPr>
      <w:r>
        <w:rPr>
          <w:rFonts w:cs="Arial"/>
          <w:b/>
          <w:color w:val="000000"/>
          <w:sz w:val="22"/>
        </w:rPr>
        <w:t>Ideen für weiterführende Aufgaben und heterogene Lerngruppen:</w:t>
      </w:r>
    </w:p>
    <w:p w14:paraId="61BAD634" w14:textId="7930484D" w:rsidR="009E2DFB" w:rsidRDefault="00BB3A80">
      <w:pPr>
        <w:spacing w:line="240" w:lineRule="auto"/>
        <w:rPr>
          <w:rFonts w:cs="Arial"/>
          <w:color w:val="000000"/>
          <w:sz w:val="22"/>
        </w:rPr>
      </w:pPr>
      <w:r>
        <w:rPr>
          <w:rFonts w:cs="Arial"/>
          <w:color w:val="000000"/>
          <w:sz w:val="22"/>
        </w:rPr>
        <w:t xml:space="preserve">Das Thema </w:t>
      </w:r>
      <w:r w:rsidR="007F3795">
        <w:rPr>
          <w:rFonts w:cs="Arial"/>
          <w:color w:val="000000"/>
          <w:sz w:val="22"/>
        </w:rPr>
        <w:t>„</w:t>
      </w:r>
      <w:r>
        <w:rPr>
          <w:rFonts w:cs="Arial"/>
          <w:color w:val="000000"/>
          <w:sz w:val="22"/>
        </w:rPr>
        <w:t>Online-Banking</w:t>
      </w:r>
      <w:r w:rsidR="007F3795">
        <w:rPr>
          <w:rFonts w:cs="Arial"/>
          <w:color w:val="000000"/>
          <w:sz w:val="22"/>
        </w:rPr>
        <w:t>“</w:t>
      </w:r>
      <w:r>
        <w:rPr>
          <w:rFonts w:cs="Arial"/>
          <w:color w:val="000000"/>
          <w:sz w:val="22"/>
        </w:rPr>
        <w:t xml:space="preserve"> bietet Möglichkeiten für eine Erweiterung und oder Ergänzung zu diesem Materialset. Es können Begriffe rund um </w:t>
      </w:r>
      <w:proofErr w:type="gramStart"/>
      <w:r>
        <w:rPr>
          <w:rFonts w:cs="Arial"/>
          <w:color w:val="000000"/>
          <w:sz w:val="22"/>
        </w:rPr>
        <w:t>das</w:t>
      </w:r>
      <w:proofErr w:type="gramEnd"/>
      <w:r>
        <w:rPr>
          <w:rFonts w:cs="Arial"/>
          <w:color w:val="000000"/>
          <w:sz w:val="22"/>
        </w:rPr>
        <w:t xml:space="preserve"> Online-Banking geklärt werden und auch verschiedene Verfahren zur Identifizierung und deren Sicherheit diskutiert werden (z.</w:t>
      </w:r>
      <w:r w:rsidR="007F3795">
        <w:rPr>
          <w:rFonts w:cs="Arial"/>
          <w:color w:val="000000"/>
          <w:sz w:val="22"/>
        </w:rPr>
        <w:t> </w:t>
      </w:r>
      <w:r>
        <w:rPr>
          <w:rFonts w:cs="Arial"/>
          <w:color w:val="000000"/>
          <w:sz w:val="22"/>
        </w:rPr>
        <w:t>B.  TAN-Verfahren.</w:t>
      </w:r>
    </w:p>
    <w:p w14:paraId="57B876A9" w14:textId="77777777" w:rsidR="009E2DFB" w:rsidRDefault="00BB3A80">
      <w:pPr>
        <w:spacing w:line="240" w:lineRule="auto"/>
        <w:rPr>
          <w:rFonts w:cs="Arial"/>
          <w:color w:val="000000"/>
          <w:sz w:val="22"/>
        </w:rPr>
      </w:pPr>
      <w:r>
        <w:rPr>
          <w:rFonts w:cs="Arial"/>
          <w:color w:val="000000"/>
          <w:sz w:val="22"/>
        </w:rPr>
        <w:t xml:space="preserve"> </w:t>
      </w:r>
    </w:p>
    <w:p w14:paraId="5AAD0F34" w14:textId="77777777" w:rsidR="009E2DFB" w:rsidRDefault="00BB3A80">
      <w:pPr>
        <w:spacing w:line="240" w:lineRule="auto"/>
        <w:rPr>
          <w:rFonts w:cs="Arial"/>
          <w:b/>
          <w:color w:val="000000"/>
          <w:sz w:val="22"/>
        </w:rPr>
      </w:pPr>
      <w:r>
        <w:rPr>
          <w:rFonts w:cs="Arial"/>
          <w:color w:val="000000"/>
          <w:sz w:val="22"/>
        </w:rPr>
        <w:t xml:space="preserve">Zudem kann bei Bedarf um den Themenbereich „Zahlungsmodalitäten beim Online-Shopping“ erweitert werden. Begriffe wie </w:t>
      </w:r>
      <w:proofErr w:type="spellStart"/>
      <w:r>
        <w:rPr>
          <w:rFonts w:cs="Arial"/>
          <w:color w:val="000000"/>
          <w:sz w:val="22"/>
        </w:rPr>
        <w:t>Paypal</w:t>
      </w:r>
      <w:proofErr w:type="spellEnd"/>
      <w:r>
        <w:rPr>
          <w:rFonts w:cs="Arial"/>
          <w:color w:val="000000"/>
          <w:sz w:val="22"/>
        </w:rPr>
        <w:t>, Sofort-Überweisung, Kreditkarte und Prepaid-Kreditkarte, etc., deren Vor- und Nachteile bei Online-Bestellungen könnten weiterführend erläutert und diskutiert werden</w:t>
      </w:r>
    </w:p>
    <w:p w14:paraId="3C2D279D" w14:textId="77777777" w:rsidR="009E2DFB" w:rsidRDefault="009E2DFB">
      <w:pPr>
        <w:pStyle w:val="Standard1"/>
        <w:spacing w:line="240" w:lineRule="auto"/>
        <w:rPr>
          <w:rFonts w:cs="Arial"/>
          <w:color w:val="000000"/>
          <w:sz w:val="22"/>
        </w:rPr>
      </w:pPr>
    </w:p>
    <w:p w14:paraId="2B559731" w14:textId="77777777" w:rsidR="009E2DFB" w:rsidRDefault="00BB3A80">
      <w:pPr>
        <w:pStyle w:val="Standard1"/>
        <w:spacing w:line="240" w:lineRule="auto"/>
        <w:rPr>
          <w:rFonts w:cs="Arial"/>
          <w:b/>
          <w:color w:val="000000"/>
          <w:sz w:val="22"/>
        </w:rPr>
      </w:pPr>
      <w:r>
        <w:rPr>
          <w:rFonts w:cs="Arial"/>
          <w:b/>
          <w:color w:val="000000"/>
          <w:sz w:val="22"/>
        </w:rPr>
        <w:t>Vorschläge zur Erweiterung des Materialsets:</w:t>
      </w:r>
    </w:p>
    <w:p w14:paraId="4BEC353D" w14:textId="77777777" w:rsidR="009E2DFB" w:rsidRDefault="00BB3A80">
      <w:pPr>
        <w:pStyle w:val="Standard1"/>
        <w:spacing w:line="240" w:lineRule="auto"/>
        <w:rPr>
          <w:rFonts w:cs="Arial"/>
          <w:color w:val="000000"/>
          <w:sz w:val="22"/>
        </w:rPr>
      </w:pPr>
      <w:r>
        <w:rPr>
          <w:rFonts w:cs="Arial"/>
          <w:color w:val="000000"/>
          <w:sz w:val="22"/>
        </w:rPr>
        <w:t>Wenn ein Internetzugang sowie der Zugang zu Computer oder Tablets/Smartphones verfügbar sind, kann eine Online-Überweisung in Form einer Demo-Version durchgeführt werden.</w:t>
      </w:r>
    </w:p>
    <w:p w14:paraId="3FC34598" w14:textId="77777777" w:rsidR="009E2DFB" w:rsidRDefault="009E2DFB">
      <w:pPr>
        <w:pStyle w:val="Standard1"/>
        <w:spacing w:line="240" w:lineRule="auto"/>
        <w:rPr>
          <w:rFonts w:cs="Arial"/>
          <w:b/>
          <w:color w:val="000000"/>
          <w:sz w:val="24"/>
        </w:rPr>
      </w:pPr>
    </w:p>
    <w:p w14:paraId="4151A94B" w14:textId="77777777" w:rsidR="009E2DFB" w:rsidRDefault="00BB3A80">
      <w:pPr>
        <w:pStyle w:val="Standard1"/>
        <w:spacing w:line="240" w:lineRule="auto"/>
        <w:rPr>
          <w:rFonts w:cs="Arial"/>
          <w:b/>
          <w:color w:val="000000"/>
          <w:sz w:val="22"/>
        </w:rPr>
      </w:pPr>
      <w:r>
        <w:rPr>
          <w:rFonts w:cs="Arial"/>
          <w:b/>
          <w:color w:val="000000"/>
          <w:sz w:val="22"/>
        </w:rPr>
        <w:t>Verlinkungen und Verknüpfungen zu anderen Materialsets:</w:t>
      </w:r>
    </w:p>
    <w:p w14:paraId="74D86A40" w14:textId="4C52B28D" w:rsidR="009E2DFB" w:rsidRDefault="00BB3A80">
      <w:pPr>
        <w:pStyle w:val="Listenabsatz"/>
        <w:numPr>
          <w:ilvl w:val="0"/>
          <w:numId w:val="21"/>
        </w:numPr>
        <w:spacing w:line="240" w:lineRule="auto"/>
        <w:rPr>
          <w:rFonts w:cs="Arial"/>
          <w:color w:val="000000"/>
          <w:sz w:val="22"/>
        </w:rPr>
      </w:pPr>
      <w:r>
        <w:rPr>
          <w:rFonts w:cs="Arial"/>
          <w:color w:val="000000"/>
          <w:sz w:val="22"/>
        </w:rPr>
        <w:t>Materialset „Max eröffnet ein Girokonto“: Was ist bei einer Kontoeröffnung zu beachten? Kostenvergleich verschiedener Konten, Vor- und Nachteile des Online-Banking, SCHUFA</w:t>
      </w:r>
      <w:r w:rsidR="007F3795">
        <w:rPr>
          <w:rFonts w:cs="Arial"/>
          <w:color w:val="000000"/>
          <w:sz w:val="22"/>
        </w:rPr>
        <w:t>-</w:t>
      </w:r>
      <w:r>
        <w:rPr>
          <w:rFonts w:cs="Arial"/>
          <w:color w:val="000000"/>
          <w:sz w:val="22"/>
        </w:rPr>
        <w:t xml:space="preserve">Klausel  </w:t>
      </w:r>
    </w:p>
    <w:p w14:paraId="2D710872" w14:textId="77777777" w:rsidR="009E2DFB" w:rsidRDefault="009E2DFB">
      <w:pPr>
        <w:pStyle w:val="Standard1"/>
        <w:spacing w:line="240" w:lineRule="auto"/>
        <w:rPr>
          <w:rFonts w:cs="Arial"/>
          <w:color w:val="000000"/>
          <w:sz w:val="22"/>
        </w:rPr>
      </w:pPr>
    </w:p>
    <w:p w14:paraId="645DC62B" w14:textId="77777777" w:rsidR="009E2DFB" w:rsidRDefault="009E2DFB">
      <w:pPr>
        <w:pStyle w:val="Standard1"/>
        <w:spacing w:line="240" w:lineRule="auto"/>
        <w:rPr>
          <w:rFonts w:cs="Arial"/>
          <w:sz w:val="20"/>
          <w:szCs w:val="20"/>
        </w:rPr>
      </w:pPr>
    </w:p>
    <w:p w14:paraId="7C8847C5" w14:textId="77777777" w:rsidR="009E2DFB" w:rsidRDefault="00BB3A80">
      <w:pPr>
        <w:pStyle w:val="Standard1"/>
        <w:spacing w:line="240" w:lineRule="auto"/>
        <w:rPr>
          <w:rFonts w:cs="Arial"/>
          <w:sz w:val="22"/>
          <w:szCs w:val="20"/>
        </w:rPr>
      </w:pPr>
      <w:r>
        <w:rPr>
          <w:rFonts w:eastAsia="Calibri" w:cs="Arial"/>
          <w:sz w:val="32"/>
          <w:szCs w:val="32"/>
        </w:rPr>
        <w:br w:type="page"/>
      </w:r>
    </w:p>
    <w:bookmarkStart w:id="15" w:name="_Toc9412371"/>
    <w:bookmarkStart w:id="16" w:name="_Toc25752374"/>
    <w:p w14:paraId="13363CD7" w14:textId="77777777" w:rsidR="009E2DFB" w:rsidRDefault="00BB3A80">
      <w:pPr>
        <w:pStyle w:val="berschrift3"/>
      </w:pPr>
      <w:r>
        <w:rPr>
          <w:rFonts w:cs="Arial"/>
          <w:b w:val="0"/>
          <w:noProof/>
          <w:sz w:val="22"/>
          <w:lang w:eastAsia="de-DE"/>
        </w:rPr>
        <w:lastRenderedPageBreak/>
        <mc:AlternateContent>
          <mc:Choice Requires="wpg">
            <w:drawing>
              <wp:anchor distT="0" distB="0" distL="114300" distR="114300" simplePos="0" relativeHeight="251726848" behindDoc="0" locked="0" layoutInCell="1" allowOverlap="1" wp14:anchorId="5B51C9E2" wp14:editId="6BBAD3DE">
                <wp:simplePos x="0" y="0"/>
                <wp:positionH relativeFrom="rightMargin">
                  <wp:align>left</wp:align>
                </wp:positionH>
                <wp:positionV relativeFrom="paragraph">
                  <wp:posOffset>457</wp:posOffset>
                </wp:positionV>
                <wp:extent cx="238125" cy="266700"/>
                <wp:effectExtent l="0" t="0" r="9525" b="0"/>
                <wp:wrapSquare wrapText="bothSides"/>
                <wp:docPr id="73" name="Grafik 28"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position:absolute;mso-wrap-distance-left:9.0pt;mso-wrap-distance-top:0.0pt;mso-wrap-distance-right:9.0pt;mso-wrap-distance-bottom:0.0pt;z-index:251726848;o:allowoverlap:true;o:allowincell:true;mso-position-horizontal-relative:right-margin-area;mso-position-horizontal:left;mso-position-vertical-relative:text;margin-top:0.0pt;mso-position-vertical:absolute;width:18.8pt;height:21.0pt;">
                <v:path textboxrect="0,0,0,0"/>
                <v:imagedata r:id="rId32" o:title=""/>
              </v:shape>
            </w:pict>
          </mc:Fallback>
        </mc:AlternateContent>
      </w:r>
      <w:r>
        <w:t>3.2.2</w:t>
      </w:r>
      <w:r>
        <w:tab/>
        <w:t>Lösungsblätter</w:t>
      </w:r>
      <w:bookmarkEnd w:id="15"/>
      <w:bookmarkEnd w:id="16"/>
    </w:p>
    <w:p w14:paraId="44CD4991" w14:textId="32F957F9" w:rsidR="00CE5F3D" w:rsidRDefault="00CE5F3D" w:rsidP="00CE5F3D">
      <w:pPr>
        <w:rPr>
          <w:b/>
        </w:rPr>
      </w:pPr>
      <w:r>
        <w:rPr>
          <w:rFonts w:cs="Arial"/>
          <w:b/>
          <w:noProof/>
          <w:sz w:val="22"/>
          <w:lang w:eastAsia="de-DE"/>
        </w:rPr>
        <w:drawing>
          <wp:anchor distT="0" distB="0" distL="114300" distR="114300" simplePos="0" relativeHeight="251930624" behindDoc="0" locked="0" layoutInCell="1" allowOverlap="1" wp14:anchorId="128C2428" wp14:editId="2553DC43">
            <wp:simplePos x="0" y="0"/>
            <wp:positionH relativeFrom="margin">
              <wp:align>right</wp:align>
            </wp:positionH>
            <wp:positionV relativeFrom="paragraph">
              <wp:posOffset>8255</wp:posOffset>
            </wp:positionV>
            <wp:extent cx="238125" cy="266700"/>
            <wp:effectExtent l="0" t="0" r="9525" b="0"/>
            <wp:wrapNone/>
            <wp:docPr id="26"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Pr>
          <w:b/>
        </w:rPr>
        <w:t xml:space="preserve">Lösungsvorschlag zum Arbeitsblatt 1 </w:t>
      </w:r>
    </w:p>
    <w:p w14:paraId="3879BD0E" w14:textId="73A3CA38" w:rsidR="00CE5F3D" w:rsidRPr="009D2154" w:rsidRDefault="00CE5F3D" w:rsidP="009D2154">
      <w:pPr>
        <w:rPr>
          <w:sz w:val="36"/>
        </w:rPr>
      </w:pPr>
      <w:r w:rsidRPr="00DD2F26">
        <w:rPr>
          <w:rFonts w:cs="Arial"/>
          <w:b/>
          <w:color w:val="000000"/>
          <w:szCs w:val="20"/>
        </w:rPr>
        <w:t>Möglichkeiten der Kontonutzung</w:t>
      </w:r>
    </w:p>
    <w:p w14:paraId="0BEF4182" w14:textId="77777777" w:rsidR="009E2DFB" w:rsidRDefault="00BB3A80">
      <w:pPr>
        <w:rPr>
          <w:b/>
        </w:rPr>
      </w:pPr>
      <w:r>
        <w:rPr>
          <w:b/>
        </w:rPr>
        <w:t>Was kann Max alles mit seinem Konto machen?</w:t>
      </w:r>
    </w:p>
    <w:p w14:paraId="74B0CB66" w14:textId="77777777" w:rsidR="009E2DFB" w:rsidRDefault="00BB3A80">
      <w:pPr>
        <w:rPr>
          <w:b/>
        </w:rPr>
      </w:pPr>
      <w:r>
        <w:rPr>
          <w:b/>
        </w:rPr>
        <w:t>Beispiele:</w:t>
      </w:r>
    </w:p>
    <w:p w14:paraId="3D780A95" w14:textId="77777777" w:rsidR="009E2DFB" w:rsidRDefault="00BB3A80">
      <w:pPr>
        <w:spacing w:after="200" w:line="276" w:lineRule="auto"/>
      </w:pPr>
      <w:r>
        <w:t>Abbuchungen vornehmen lassen</w:t>
      </w:r>
    </w:p>
    <w:p w14:paraId="413AB9CA" w14:textId="77777777" w:rsidR="009E2DFB" w:rsidRDefault="00BB3A80">
      <w:pPr>
        <w:spacing w:after="200" w:line="276" w:lineRule="auto"/>
      </w:pPr>
      <w:r>
        <w:t>Dauerauftrag einrichten</w:t>
      </w:r>
    </w:p>
    <w:p w14:paraId="04F6550D" w14:textId="77777777" w:rsidR="009E2DFB" w:rsidRDefault="00BB3A80">
      <w:pPr>
        <w:spacing w:after="200" w:line="276" w:lineRule="auto"/>
      </w:pPr>
      <w:r>
        <w:t>Überweisung</w:t>
      </w:r>
    </w:p>
    <w:p w14:paraId="79297EF4" w14:textId="77777777" w:rsidR="009E2DFB" w:rsidRDefault="00BB3A80">
      <w:pPr>
        <w:spacing w:after="200" w:line="276" w:lineRule="auto"/>
      </w:pPr>
      <w:r>
        <w:t>Geld einzahlen</w:t>
      </w:r>
    </w:p>
    <w:p w14:paraId="47F84F6D" w14:textId="77777777" w:rsidR="009E2DFB" w:rsidRDefault="00BB3A80">
      <w:pPr>
        <w:spacing w:after="200" w:line="276" w:lineRule="auto"/>
      </w:pPr>
      <w:r>
        <w:t>Geld abheben</w:t>
      </w:r>
    </w:p>
    <w:p w14:paraId="1C0BDAF2" w14:textId="1B98B074" w:rsidR="009E2DFB" w:rsidRDefault="007F3795">
      <w:r>
        <w:t>s</w:t>
      </w:r>
      <w:r w:rsidR="00BB3A80">
        <w:t>paren</w:t>
      </w:r>
    </w:p>
    <w:p w14:paraId="0DDB414C" w14:textId="77777777" w:rsidR="009E2DFB" w:rsidRDefault="009E2DFB"/>
    <w:p w14:paraId="2F64A9BF" w14:textId="77777777" w:rsidR="009E2DFB" w:rsidRDefault="00BB3A80">
      <w:pPr>
        <w:rPr>
          <w:b/>
        </w:rPr>
      </w:pPr>
      <w:r>
        <w:rPr>
          <w:b/>
        </w:rPr>
        <w:t>Was muss Max bei der Kontoführung beachten?</w:t>
      </w:r>
    </w:p>
    <w:p w14:paraId="43D0D383" w14:textId="77777777" w:rsidR="009E2DFB" w:rsidRDefault="00BB3A80">
      <w:pPr>
        <w:rPr>
          <w:b/>
        </w:rPr>
      </w:pPr>
      <w:r>
        <w:rPr>
          <w:b/>
        </w:rPr>
        <w:t>Beispiele:</w:t>
      </w:r>
    </w:p>
    <w:p w14:paraId="3D4F1B3C" w14:textId="77777777" w:rsidR="009E2DFB" w:rsidRDefault="00BB3A80">
      <w:r>
        <w:t>Überweisungen tätigen</w:t>
      </w:r>
    </w:p>
    <w:p w14:paraId="1ED4B40D" w14:textId="77777777" w:rsidR="009E2DFB" w:rsidRDefault="00BB3A80">
      <w:r>
        <w:t>Dauerauftrag einrichten</w:t>
      </w:r>
    </w:p>
    <w:p w14:paraId="610C15BC" w14:textId="77777777" w:rsidR="009E2DFB" w:rsidRDefault="00BB3A80">
      <w:r>
        <w:t>Lastschriften erteilen</w:t>
      </w:r>
    </w:p>
    <w:p w14:paraId="27AAC449" w14:textId="77777777" w:rsidR="009E2DFB" w:rsidRDefault="00BB3A80">
      <w:proofErr w:type="spellStart"/>
      <w:r>
        <w:t>Girocard</w:t>
      </w:r>
      <w:proofErr w:type="spellEnd"/>
      <w:r>
        <w:t xml:space="preserve"> nutzen zum Geld abheben</w:t>
      </w:r>
    </w:p>
    <w:p w14:paraId="5D38E914" w14:textId="77777777" w:rsidR="009E2DFB" w:rsidRDefault="00BB3A80">
      <w:proofErr w:type="spellStart"/>
      <w:r>
        <w:t>Girocard</w:t>
      </w:r>
      <w:proofErr w:type="spellEnd"/>
      <w:r>
        <w:t xml:space="preserve"> nutzen zum bargeldlosen Einkaufen</w:t>
      </w:r>
    </w:p>
    <w:p w14:paraId="6B5285D2" w14:textId="7FAC0C96" w:rsidR="009E2DFB" w:rsidRDefault="00BB3A80">
      <w:r>
        <w:t xml:space="preserve">Kontoauszüge </w:t>
      </w:r>
      <w:r w:rsidR="00BB07F8">
        <w:t>besorgen</w:t>
      </w:r>
    </w:p>
    <w:p w14:paraId="57E4B629" w14:textId="77777777" w:rsidR="009E2DFB" w:rsidRDefault="00BB3A80">
      <w:r>
        <w:t>Kontoauszüge lesen und verstehen</w:t>
      </w:r>
    </w:p>
    <w:p w14:paraId="7C2D19E2" w14:textId="77777777" w:rsidR="009E2DFB" w:rsidRDefault="009E2DFB"/>
    <w:p w14:paraId="6946EEE2" w14:textId="77777777" w:rsidR="009E2DFB" w:rsidRDefault="009E2DFB"/>
    <w:p w14:paraId="614730A3" w14:textId="77777777" w:rsidR="009E2DFB" w:rsidRDefault="009E2DFB">
      <w:pPr>
        <w:sectPr w:rsidR="009E2DFB">
          <w:pgSz w:w="11907" w:h="16839"/>
          <w:pgMar w:top="1247" w:right="1418" w:bottom="1418" w:left="1418" w:header="709" w:footer="695" w:gutter="0"/>
          <w:cols w:space="708"/>
          <w:docGrid w:linePitch="360"/>
        </w:sectPr>
      </w:pPr>
    </w:p>
    <w:p w14:paraId="0321C392" w14:textId="45AA01F7" w:rsidR="009E2DFB" w:rsidRDefault="006F39D2">
      <w:pPr>
        <w:rPr>
          <w:b/>
        </w:rPr>
      </w:pPr>
      <w:r>
        <w:rPr>
          <w:rFonts w:cs="Arial"/>
          <w:b/>
          <w:noProof/>
          <w:sz w:val="22"/>
          <w:lang w:eastAsia="de-DE"/>
        </w:rPr>
        <w:lastRenderedPageBreak/>
        <w:drawing>
          <wp:anchor distT="0" distB="0" distL="114300" distR="114300" simplePos="0" relativeHeight="251922432" behindDoc="0" locked="0" layoutInCell="1" allowOverlap="1" wp14:anchorId="742F33FE" wp14:editId="31819D3B">
            <wp:simplePos x="0" y="0"/>
            <wp:positionH relativeFrom="margin">
              <wp:align>right</wp:align>
            </wp:positionH>
            <wp:positionV relativeFrom="paragraph">
              <wp:posOffset>8255</wp:posOffset>
            </wp:positionV>
            <wp:extent cx="238125" cy="266700"/>
            <wp:effectExtent l="0" t="0" r="9525" b="0"/>
            <wp:wrapNone/>
            <wp:docPr id="50"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rPr>
          <w:b/>
        </w:rPr>
        <w:t xml:space="preserve">Lösungsvorschlag zum Arbeitsblatt </w:t>
      </w:r>
      <w:r w:rsidR="00CE5F3D">
        <w:rPr>
          <w:b/>
        </w:rPr>
        <w:t>2</w:t>
      </w:r>
      <w:r w:rsidR="00BB3A80">
        <w:rPr>
          <w:b/>
        </w:rPr>
        <w:t xml:space="preserve"> </w:t>
      </w:r>
    </w:p>
    <w:p w14:paraId="41587029" w14:textId="77777777" w:rsidR="009E2DFB" w:rsidRDefault="00BB3A80">
      <w:pPr>
        <w:rPr>
          <w:b/>
        </w:rPr>
      </w:pPr>
      <w:r>
        <w:rPr>
          <w:b/>
        </w:rPr>
        <w:t>Erstellen einer Überweisung</w:t>
      </w:r>
    </w:p>
    <w:p w14:paraId="78D3B09B" w14:textId="77777777" w:rsidR="009E2DFB" w:rsidRDefault="009E2DFB">
      <w:pPr>
        <w:spacing w:line="240" w:lineRule="auto"/>
        <w:rPr>
          <w:rFonts w:cs="Arial"/>
          <w:b/>
          <w:color w:val="000000"/>
        </w:rPr>
      </w:pPr>
    </w:p>
    <w:p w14:paraId="6C2B27BC" w14:textId="77777777" w:rsidR="009E2DFB" w:rsidRDefault="00BB3A80">
      <w:pPr>
        <w:spacing w:line="240" w:lineRule="auto"/>
        <w:rPr>
          <w:rFonts w:cs="Arial"/>
          <w:color w:val="000000"/>
          <w:sz w:val="24"/>
          <w:szCs w:val="24"/>
        </w:rPr>
      </w:pPr>
      <w:r>
        <w:rPr>
          <w:rFonts w:cs="Arial"/>
          <w:color w:val="000000" w:themeColor="text1"/>
          <w:sz w:val="24"/>
          <w:szCs w:val="24"/>
        </w:rPr>
        <w:t>Angaben zum Zahlungsempfänger: Name, Vorname/Firma:</w:t>
      </w:r>
    </w:p>
    <w:p w14:paraId="4EA05A32" w14:textId="77777777" w:rsidR="009E2DFB" w:rsidRDefault="00BB3A80">
      <w:pPr>
        <w:spacing w:line="240" w:lineRule="auto"/>
        <w:rPr>
          <w:rFonts w:cs="Arial"/>
          <w:b/>
          <w:color w:val="000000"/>
          <w:sz w:val="24"/>
          <w:szCs w:val="24"/>
        </w:rPr>
      </w:pPr>
      <w:r>
        <w:rPr>
          <w:rFonts w:cs="Arial"/>
          <w:b/>
          <w:color w:val="000000" w:themeColor="text1"/>
          <w:sz w:val="24"/>
          <w:szCs w:val="24"/>
        </w:rPr>
        <w:t>ONLINE-SHOP MUELLER</w:t>
      </w:r>
    </w:p>
    <w:p w14:paraId="78B11697" w14:textId="77777777" w:rsidR="009E2DFB" w:rsidRDefault="009E2DFB">
      <w:pPr>
        <w:spacing w:line="240" w:lineRule="auto"/>
        <w:rPr>
          <w:rFonts w:cs="Arial"/>
          <w:color w:val="000000"/>
          <w:sz w:val="24"/>
          <w:szCs w:val="24"/>
        </w:rPr>
      </w:pPr>
    </w:p>
    <w:p w14:paraId="3CBC844F" w14:textId="77777777" w:rsidR="009E2DFB" w:rsidRDefault="00BB3A80">
      <w:pPr>
        <w:spacing w:line="240" w:lineRule="auto"/>
        <w:rPr>
          <w:rFonts w:cs="Arial"/>
          <w:color w:val="000000"/>
          <w:sz w:val="24"/>
          <w:szCs w:val="24"/>
        </w:rPr>
      </w:pPr>
      <w:r>
        <w:rPr>
          <w:rFonts w:cs="Arial"/>
          <w:color w:val="000000" w:themeColor="text1"/>
          <w:sz w:val="24"/>
          <w:szCs w:val="24"/>
        </w:rPr>
        <w:t>IBAN</w:t>
      </w:r>
    </w:p>
    <w:p w14:paraId="272CA271" w14:textId="77777777" w:rsidR="009E2DFB" w:rsidRDefault="00BB3A80">
      <w:pPr>
        <w:spacing w:line="240" w:lineRule="auto"/>
        <w:rPr>
          <w:rFonts w:cs="Arial"/>
          <w:b/>
          <w:color w:val="000000"/>
          <w:sz w:val="24"/>
          <w:szCs w:val="24"/>
        </w:rPr>
      </w:pPr>
      <w:r>
        <w:rPr>
          <w:rFonts w:cs="Arial"/>
          <w:b/>
          <w:color w:val="000000" w:themeColor="text1"/>
          <w:sz w:val="24"/>
          <w:szCs w:val="24"/>
        </w:rPr>
        <w:t>DE46241738070000997358</w:t>
      </w:r>
    </w:p>
    <w:p w14:paraId="7660976C" w14:textId="77777777" w:rsidR="009E2DFB" w:rsidRDefault="009E2DFB">
      <w:pPr>
        <w:spacing w:line="240" w:lineRule="auto"/>
        <w:rPr>
          <w:rFonts w:cs="Arial"/>
          <w:b/>
          <w:color w:val="000000"/>
          <w:sz w:val="24"/>
          <w:szCs w:val="24"/>
        </w:rPr>
      </w:pPr>
    </w:p>
    <w:p w14:paraId="729E0A49" w14:textId="77777777" w:rsidR="009E2DFB" w:rsidRDefault="00BB3A80">
      <w:pPr>
        <w:spacing w:line="240" w:lineRule="auto"/>
        <w:rPr>
          <w:rFonts w:cs="Arial"/>
          <w:color w:val="000000"/>
          <w:sz w:val="24"/>
          <w:szCs w:val="24"/>
        </w:rPr>
      </w:pPr>
      <w:r>
        <w:rPr>
          <w:rFonts w:cs="Arial"/>
          <w:color w:val="000000" w:themeColor="text1"/>
          <w:sz w:val="24"/>
          <w:szCs w:val="24"/>
        </w:rPr>
        <w:t>BIC</w:t>
      </w:r>
    </w:p>
    <w:p w14:paraId="33FD7CB2" w14:textId="4BB614D4" w:rsidR="009E2DFB" w:rsidRDefault="007F3795">
      <w:pPr>
        <w:spacing w:line="240" w:lineRule="auto"/>
        <w:rPr>
          <w:rFonts w:cs="Arial"/>
          <w:color w:val="000000"/>
          <w:sz w:val="24"/>
          <w:szCs w:val="24"/>
        </w:rPr>
      </w:pPr>
      <w:r>
        <w:rPr>
          <w:rFonts w:cs="Arial"/>
          <w:color w:val="000000" w:themeColor="text1"/>
          <w:sz w:val="24"/>
          <w:szCs w:val="24"/>
        </w:rPr>
        <w:t>m</w:t>
      </w:r>
      <w:r w:rsidR="00BB3A80">
        <w:rPr>
          <w:rFonts w:cs="Arial"/>
          <w:color w:val="000000" w:themeColor="text1"/>
          <w:sz w:val="24"/>
          <w:szCs w:val="24"/>
        </w:rPr>
        <w:t>uss nur angegeben werden, wenn die IBAN mit CH, MC oder SM beginnt.</w:t>
      </w:r>
    </w:p>
    <w:p w14:paraId="1EA57AFA" w14:textId="77777777" w:rsidR="009E2DFB" w:rsidRDefault="009E2DFB">
      <w:pPr>
        <w:spacing w:line="240" w:lineRule="auto"/>
        <w:rPr>
          <w:rFonts w:cs="Arial"/>
          <w:color w:val="000000"/>
          <w:sz w:val="24"/>
          <w:szCs w:val="24"/>
        </w:rPr>
      </w:pPr>
    </w:p>
    <w:p w14:paraId="4D6B9925" w14:textId="77777777" w:rsidR="009E2DFB" w:rsidRDefault="00BB3A80">
      <w:pPr>
        <w:spacing w:line="240" w:lineRule="auto"/>
        <w:rPr>
          <w:rFonts w:cs="Arial"/>
          <w:color w:val="000000"/>
          <w:sz w:val="24"/>
          <w:szCs w:val="24"/>
        </w:rPr>
      </w:pPr>
      <w:r>
        <w:rPr>
          <w:rFonts w:cs="Arial"/>
          <w:color w:val="000000" w:themeColor="text1"/>
          <w:sz w:val="24"/>
          <w:szCs w:val="24"/>
        </w:rPr>
        <w:t>Betrag: Euro, Cent</w:t>
      </w:r>
    </w:p>
    <w:p w14:paraId="33DEEF7E" w14:textId="77777777" w:rsidR="009E2DFB" w:rsidRDefault="00BB3A80">
      <w:pPr>
        <w:spacing w:line="240" w:lineRule="auto"/>
        <w:rPr>
          <w:rFonts w:cs="Arial"/>
          <w:b/>
          <w:color w:val="000000"/>
          <w:sz w:val="24"/>
          <w:szCs w:val="24"/>
        </w:rPr>
      </w:pPr>
      <w:r>
        <w:rPr>
          <w:rFonts w:cs="Arial"/>
          <w:b/>
          <w:color w:val="000000" w:themeColor="text1"/>
          <w:sz w:val="24"/>
          <w:szCs w:val="24"/>
        </w:rPr>
        <w:t>34,95</w:t>
      </w:r>
    </w:p>
    <w:p w14:paraId="0A968074" w14:textId="77777777" w:rsidR="009E2DFB" w:rsidRDefault="009E2DFB">
      <w:pPr>
        <w:spacing w:line="240" w:lineRule="auto"/>
        <w:rPr>
          <w:rFonts w:cs="Arial"/>
          <w:b/>
          <w:color w:val="000000"/>
          <w:sz w:val="24"/>
          <w:szCs w:val="24"/>
        </w:rPr>
      </w:pPr>
    </w:p>
    <w:p w14:paraId="4ACAA726" w14:textId="77777777" w:rsidR="009E2DFB" w:rsidRDefault="00BB3A80">
      <w:pPr>
        <w:spacing w:line="240" w:lineRule="auto"/>
        <w:rPr>
          <w:rFonts w:cs="Arial"/>
          <w:color w:val="000000"/>
          <w:sz w:val="24"/>
          <w:szCs w:val="24"/>
        </w:rPr>
      </w:pPr>
      <w:r>
        <w:rPr>
          <w:rFonts w:cs="Arial"/>
          <w:color w:val="000000" w:themeColor="text1"/>
          <w:sz w:val="24"/>
          <w:szCs w:val="24"/>
        </w:rPr>
        <w:t>Kunden-Referenznummer – Verwendungszweck</w:t>
      </w:r>
    </w:p>
    <w:p w14:paraId="5B7B41CF" w14:textId="77777777" w:rsidR="009E2DFB" w:rsidRDefault="00BB3A80">
      <w:pPr>
        <w:spacing w:line="240" w:lineRule="auto"/>
        <w:rPr>
          <w:rFonts w:cs="Arial"/>
          <w:b/>
          <w:color w:val="000000"/>
          <w:sz w:val="24"/>
          <w:szCs w:val="24"/>
        </w:rPr>
      </w:pPr>
      <w:r>
        <w:rPr>
          <w:rFonts w:cs="Arial"/>
          <w:b/>
          <w:color w:val="000000" w:themeColor="text1"/>
          <w:sz w:val="24"/>
          <w:szCs w:val="24"/>
        </w:rPr>
        <w:t>R 47112018</w:t>
      </w:r>
    </w:p>
    <w:p w14:paraId="22987659" w14:textId="77777777" w:rsidR="009E2DFB" w:rsidRDefault="009E2DFB">
      <w:pPr>
        <w:spacing w:line="240" w:lineRule="auto"/>
        <w:rPr>
          <w:rFonts w:cs="Arial"/>
          <w:b/>
          <w:color w:val="000000"/>
          <w:sz w:val="24"/>
          <w:szCs w:val="24"/>
        </w:rPr>
      </w:pPr>
    </w:p>
    <w:p w14:paraId="4E00E722" w14:textId="77777777" w:rsidR="009E2DFB" w:rsidRDefault="00BB3A80">
      <w:pPr>
        <w:spacing w:line="240" w:lineRule="auto"/>
        <w:rPr>
          <w:rFonts w:cs="Arial"/>
          <w:color w:val="000000"/>
          <w:sz w:val="24"/>
          <w:szCs w:val="24"/>
        </w:rPr>
      </w:pPr>
      <w:r>
        <w:rPr>
          <w:rFonts w:cs="Arial"/>
          <w:color w:val="000000" w:themeColor="text1"/>
          <w:sz w:val="24"/>
          <w:szCs w:val="24"/>
        </w:rPr>
        <w:t>Angaben zum Kontoinhaber: Name, Vorname/Firma, Ort</w:t>
      </w:r>
    </w:p>
    <w:p w14:paraId="13AFE30A" w14:textId="77777777" w:rsidR="009E2DFB" w:rsidRDefault="00BB3A80">
      <w:pPr>
        <w:spacing w:line="240" w:lineRule="auto"/>
        <w:rPr>
          <w:rFonts w:cs="Arial"/>
          <w:b/>
          <w:color w:val="000000"/>
          <w:sz w:val="24"/>
          <w:szCs w:val="24"/>
        </w:rPr>
      </w:pPr>
      <w:r>
        <w:rPr>
          <w:rFonts w:cs="Arial"/>
          <w:b/>
          <w:color w:val="000000" w:themeColor="text1"/>
          <w:sz w:val="24"/>
          <w:szCs w:val="24"/>
        </w:rPr>
        <w:t>SCHULTZE, MAX</w:t>
      </w:r>
    </w:p>
    <w:p w14:paraId="5DA5A862" w14:textId="77777777" w:rsidR="009E2DFB" w:rsidRDefault="009E2DFB">
      <w:pPr>
        <w:spacing w:line="240" w:lineRule="auto"/>
        <w:rPr>
          <w:rFonts w:cs="Arial"/>
          <w:color w:val="000000"/>
          <w:sz w:val="24"/>
          <w:szCs w:val="24"/>
        </w:rPr>
      </w:pPr>
    </w:p>
    <w:p w14:paraId="3739A8D2" w14:textId="77777777" w:rsidR="009E2DFB" w:rsidRDefault="00BB3A80">
      <w:pPr>
        <w:spacing w:line="240" w:lineRule="auto"/>
        <w:rPr>
          <w:rFonts w:cs="Arial"/>
          <w:color w:val="000000"/>
          <w:sz w:val="24"/>
          <w:szCs w:val="24"/>
        </w:rPr>
      </w:pPr>
      <w:r>
        <w:rPr>
          <w:rFonts w:cs="Arial"/>
          <w:color w:val="000000" w:themeColor="text1"/>
          <w:sz w:val="24"/>
          <w:szCs w:val="24"/>
        </w:rPr>
        <w:t>IBAN</w:t>
      </w:r>
    </w:p>
    <w:p w14:paraId="3A0E4560" w14:textId="77777777" w:rsidR="009E2DFB" w:rsidRDefault="00BB3A80">
      <w:pPr>
        <w:spacing w:line="240" w:lineRule="auto"/>
        <w:rPr>
          <w:rFonts w:cs="Arial"/>
          <w:b/>
          <w:color w:val="000000"/>
          <w:sz w:val="24"/>
          <w:szCs w:val="24"/>
        </w:rPr>
      </w:pPr>
      <w:r>
        <w:rPr>
          <w:rFonts w:cs="Arial"/>
          <w:b/>
          <w:color w:val="000000" w:themeColor="text1"/>
          <w:sz w:val="24"/>
          <w:szCs w:val="24"/>
        </w:rPr>
        <w:t>DE22 2350 2800 3105 5565 12</w:t>
      </w:r>
    </w:p>
    <w:p w14:paraId="5088397C" w14:textId="77777777" w:rsidR="009E2DFB" w:rsidRDefault="009E2DFB">
      <w:pPr>
        <w:spacing w:line="240" w:lineRule="auto"/>
        <w:rPr>
          <w:rFonts w:cs="Arial"/>
          <w:b/>
          <w:color w:val="000000"/>
          <w:sz w:val="24"/>
          <w:szCs w:val="24"/>
        </w:rPr>
      </w:pPr>
    </w:p>
    <w:p w14:paraId="15121A13" w14:textId="77777777" w:rsidR="009E2DFB" w:rsidRDefault="00BB3A80">
      <w:pPr>
        <w:spacing w:line="240" w:lineRule="auto"/>
        <w:rPr>
          <w:rFonts w:cs="Arial"/>
          <w:color w:val="000000"/>
          <w:sz w:val="24"/>
          <w:szCs w:val="24"/>
        </w:rPr>
      </w:pPr>
      <w:r>
        <w:rPr>
          <w:rFonts w:cs="Arial"/>
          <w:color w:val="000000" w:themeColor="text1"/>
          <w:sz w:val="24"/>
          <w:szCs w:val="24"/>
        </w:rPr>
        <w:t>Datum</w:t>
      </w:r>
    </w:p>
    <w:p w14:paraId="727EFE13" w14:textId="2349D5D2" w:rsidR="009E2DFB" w:rsidRDefault="007F3795">
      <w:pPr>
        <w:spacing w:line="240" w:lineRule="auto"/>
        <w:rPr>
          <w:rFonts w:cs="Arial"/>
          <w:b/>
          <w:color w:val="000000"/>
          <w:sz w:val="24"/>
          <w:szCs w:val="24"/>
        </w:rPr>
      </w:pPr>
      <w:r>
        <w:rPr>
          <w:rFonts w:cs="Arial"/>
          <w:b/>
          <w:color w:val="000000" w:themeColor="text1"/>
          <w:sz w:val="24"/>
          <w:szCs w:val="24"/>
        </w:rPr>
        <w:t>a</w:t>
      </w:r>
      <w:r w:rsidR="00BB3A80">
        <w:rPr>
          <w:rFonts w:cs="Arial"/>
          <w:b/>
          <w:color w:val="000000" w:themeColor="text1"/>
          <w:sz w:val="24"/>
          <w:szCs w:val="24"/>
        </w:rPr>
        <w:t>ktuelles Tagesdatum</w:t>
      </w:r>
    </w:p>
    <w:p w14:paraId="0CE6216E" w14:textId="77777777" w:rsidR="009E2DFB" w:rsidRDefault="009E2DFB">
      <w:pPr>
        <w:spacing w:line="240" w:lineRule="auto"/>
        <w:rPr>
          <w:rFonts w:cs="Arial"/>
          <w:b/>
          <w:color w:val="000000"/>
          <w:sz w:val="24"/>
          <w:szCs w:val="24"/>
        </w:rPr>
      </w:pPr>
    </w:p>
    <w:p w14:paraId="739D3C9E" w14:textId="77777777" w:rsidR="009E2DFB" w:rsidRDefault="00BB3A80">
      <w:pPr>
        <w:spacing w:line="240" w:lineRule="auto"/>
        <w:rPr>
          <w:rFonts w:cs="Arial"/>
          <w:color w:val="000000"/>
          <w:sz w:val="24"/>
          <w:szCs w:val="24"/>
        </w:rPr>
      </w:pPr>
      <w:r>
        <w:rPr>
          <w:rFonts w:cs="Arial"/>
          <w:color w:val="000000" w:themeColor="text1"/>
          <w:sz w:val="24"/>
          <w:szCs w:val="24"/>
        </w:rPr>
        <w:t>Unterschrift</w:t>
      </w:r>
    </w:p>
    <w:p w14:paraId="722B7A6C" w14:textId="77777777" w:rsidR="009E2DFB" w:rsidRDefault="00BB3A80">
      <w:pPr>
        <w:spacing w:line="240" w:lineRule="auto"/>
        <w:rPr>
          <w:rFonts w:cs="Arial"/>
          <w:color w:val="000000"/>
          <w:sz w:val="24"/>
          <w:szCs w:val="24"/>
        </w:rPr>
      </w:pPr>
      <w:r>
        <w:rPr>
          <w:rFonts w:cs="Arial"/>
          <w:color w:val="000000" w:themeColor="text1"/>
          <w:sz w:val="24"/>
          <w:szCs w:val="24"/>
        </w:rPr>
        <w:t>Max Schultze</w:t>
      </w:r>
    </w:p>
    <w:p w14:paraId="09047959" w14:textId="77777777" w:rsidR="009E2DFB" w:rsidRDefault="009E2DFB">
      <w:pPr>
        <w:spacing w:line="240" w:lineRule="auto"/>
        <w:rPr>
          <w:rFonts w:cs="Arial"/>
          <w:b/>
          <w:color w:val="0070C0"/>
          <w:sz w:val="24"/>
          <w:szCs w:val="24"/>
        </w:rPr>
      </w:pPr>
    </w:p>
    <w:p w14:paraId="0BB00568" w14:textId="77777777" w:rsidR="009E2DFB" w:rsidRDefault="009E2DFB">
      <w:pPr>
        <w:spacing w:line="240" w:lineRule="auto"/>
        <w:rPr>
          <w:rFonts w:cs="Arial"/>
          <w:b/>
          <w:color w:val="000000"/>
        </w:rPr>
      </w:pPr>
    </w:p>
    <w:p w14:paraId="7ACC117D" w14:textId="77777777" w:rsidR="009E2DFB" w:rsidRDefault="00BB3A80">
      <w:pPr>
        <w:rPr>
          <w:b/>
          <w:sz w:val="24"/>
        </w:rPr>
      </w:pPr>
      <w:r>
        <w:rPr>
          <w:b/>
          <w:sz w:val="24"/>
        </w:rPr>
        <w:t xml:space="preserve">Gut zu wissen bei einer Überweisung: </w:t>
      </w:r>
    </w:p>
    <w:p w14:paraId="01C7D6C9" w14:textId="77777777" w:rsidR="009E2DFB" w:rsidRDefault="009E2DFB">
      <w:pPr>
        <w:rPr>
          <w:sz w:val="24"/>
        </w:rPr>
      </w:pPr>
    </w:p>
    <w:p w14:paraId="6A877F8F" w14:textId="77777777" w:rsidR="009E2DFB" w:rsidRDefault="00BB3A80">
      <w:pPr>
        <w:rPr>
          <w:sz w:val="24"/>
        </w:rPr>
      </w:pPr>
      <w:r>
        <w:rPr>
          <w:b/>
          <w:sz w:val="24"/>
        </w:rPr>
        <w:t>Zahlungsempfänger:</w:t>
      </w:r>
      <w:r>
        <w:rPr>
          <w:sz w:val="24"/>
        </w:rPr>
        <w:t xml:space="preserve"> diese Person oder Firma erhält das Geld. Hier darauf achten, dass der Umlaut bei Müller mit "</w:t>
      </w:r>
      <w:proofErr w:type="spellStart"/>
      <w:r>
        <w:rPr>
          <w:sz w:val="24"/>
        </w:rPr>
        <w:t>ue</w:t>
      </w:r>
      <w:proofErr w:type="spellEnd"/>
      <w:r>
        <w:rPr>
          <w:sz w:val="24"/>
        </w:rPr>
        <w:t>" geschrieben wird.</w:t>
      </w:r>
    </w:p>
    <w:p w14:paraId="6B358709" w14:textId="77777777" w:rsidR="009E2DFB" w:rsidRDefault="00BB3A80">
      <w:pPr>
        <w:rPr>
          <w:sz w:val="24"/>
        </w:rPr>
      </w:pPr>
      <w:r>
        <w:rPr>
          <w:b/>
          <w:sz w:val="24"/>
        </w:rPr>
        <w:t xml:space="preserve">IBAN: </w:t>
      </w:r>
      <w:r w:rsidR="007F3795" w:rsidRPr="00606D63">
        <w:rPr>
          <w:sz w:val="24"/>
        </w:rPr>
        <w:t>„</w:t>
      </w:r>
      <w:r w:rsidRPr="00606D63">
        <w:rPr>
          <w:sz w:val="24"/>
          <w:szCs w:val="28"/>
          <w:shd w:val="clear" w:color="auto" w:fill="FFFFFF"/>
          <w:lang w:eastAsia="de-DE"/>
        </w:rPr>
        <w:t>I</w:t>
      </w:r>
      <w:r>
        <w:rPr>
          <w:sz w:val="24"/>
          <w:szCs w:val="28"/>
          <w:shd w:val="clear" w:color="auto" w:fill="FFFFFF"/>
          <w:lang w:eastAsia="de-DE"/>
        </w:rPr>
        <w:t xml:space="preserve">nternational Bank Account </w:t>
      </w:r>
      <w:proofErr w:type="spellStart"/>
      <w:r>
        <w:rPr>
          <w:sz w:val="24"/>
          <w:szCs w:val="28"/>
          <w:shd w:val="clear" w:color="auto" w:fill="FFFFFF"/>
          <w:lang w:eastAsia="de-DE"/>
        </w:rPr>
        <w:t>Number</w:t>
      </w:r>
      <w:proofErr w:type="spellEnd"/>
      <w:r w:rsidR="007F3795">
        <w:rPr>
          <w:sz w:val="24"/>
          <w:szCs w:val="28"/>
          <w:shd w:val="clear" w:color="auto" w:fill="FFFFFF"/>
          <w:lang w:eastAsia="de-DE"/>
        </w:rPr>
        <w:t xml:space="preserve">“ </w:t>
      </w:r>
      <w:r>
        <w:rPr>
          <w:sz w:val="24"/>
          <w:lang w:eastAsia="de-DE"/>
        </w:rPr>
        <w:t>/ Kontonummer (siehe Infoblatt)</w:t>
      </w:r>
    </w:p>
    <w:p w14:paraId="7F8A5F4C" w14:textId="77777777" w:rsidR="009E2DFB" w:rsidRDefault="00BB3A80">
      <w:pPr>
        <w:rPr>
          <w:sz w:val="24"/>
        </w:rPr>
      </w:pPr>
      <w:r>
        <w:rPr>
          <w:b/>
          <w:sz w:val="24"/>
        </w:rPr>
        <w:t>BIC:</w:t>
      </w:r>
      <w:r>
        <w:rPr>
          <w:sz w:val="24"/>
        </w:rPr>
        <w:t xml:space="preserve"> </w:t>
      </w:r>
      <w:r w:rsidR="007F3795">
        <w:rPr>
          <w:sz w:val="24"/>
        </w:rPr>
        <w:t>„</w:t>
      </w:r>
      <w:r>
        <w:rPr>
          <w:sz w:val="24"/>
          <w:szCs w:val="28"/>
          <w:shd w:val="clear" w:color="auto" w:fill="FFFFFF"/>
          <w:lang w:eastAsia="de-DE"/>
        </w:rPr>
        <w:t>Bank Identifier Code</w:t>
      </w:r>
      <w:r w:rsidR="007F3795">
        <w:rPr>
          <w:sz w:val="24"/>
          <w:szCs w:val="28"/>
          <w:shd w:val="clear" w:color="auto" w:fill="FFFFFF"/>
          <w:lang w:eastAsia="de-DE"/>
        </w:rPr>
        <w:t>“</w:t>
      </w:r>
      <w:r>
        <w:rPr>
          <w:sz w:val="24"/>
          <w:szCs w:val="28"/>
          <w:shd w:val="clear" w:color="auto" w:fill="FFFFFF"/>
          <w:lang w:eastAsia="de-DE"/>
        </w:rPr>
        <w:t xml:space="preserve"> / Internationale Bankleitzahl (dito)</w:t>
      </w:r>
    </w:p>
    <w:p w14:paraId="7A76F0B3" w14:textId="629C93BB" w:rsidR="009E2DFB" w:rsidRDefault="00BB3A80">
      <w:pPr>
        <w:rPr>
          <w:sz w:val="24"/>
        </w:rPr>
      </w:pPr>
      <w:r>
        <w:rPr>
          <w:b/>
          <w:sz w:val="24"/>
        </w:rPr>
        <w:t xml:space="preserve">Kunden-Referenznummer </w:t>
      </w:r>
      <w:r w:rsidR="007F3795">
        <w:rPr>
          <w:rStyle w:val="st"/>
        </w:rPr>
        <w:t>–</w:t>
      </w:r>
      <w:r>
        <w:rPr>
          <w:b/>
          <w:sz w:val="24"/>
        </w:rPr>
        <w:t xml:space="preserve"> Verwendungszweck:</w:t>
      </w:r>
      <w:r>
        <w:rPr>
          <w:sz w:val="24"/>
        </w:rPr>
        <w:t xml:space="preserve"> 2 Zeilen</w:t>
      </w:r>
    </w:p>
    <w:p w14:paraId="3FFCFA3D" w14:textId="0B1709C7" w:rsidR="009E2DFB" w:rsidRDefault="00BB3A80">
      <w:pPr>
        <w:rPr>
          <w:sz w:val="24"/>
        </w:rPr>
      </w:pPr>
      <w:r>
        <w:rPr>
          <w:sz w:val="24"/>
        </w:rPr>
        <w:t xml:space="preserve">Angaben wie Rechnungsnummer bei einer Bestellung, Kundennummer bei Überweisung von Strom oder Wasser, evtl. Name und Adresse vom </w:t>
      </w:r>
      <w:r w:rsidR="00BB07F8">
        <w:rPr>
          <w:sz w:val="24"/>
        </w:rPr>
        <w:t>Kontoinhaber</w:t>
      </w:r>
    </w:p>
    <w:p w14:paraId="6718CFB3" w14:textId="77777777" w:rsidR="009E2DFB" w:rsidRDefault="00BB3A80">
      <w:pPr>
        <w:rPr>
          <w:sz w:val="24"/>
        </w:rPr>
      </w:pPr>
      <w:r>
        <w:rPr>
          <w:b/>
          <w:sz w:val="24"/>
        </w:rPr>
        <w:t>Kontoinhaber:</w:t>
      </w:r>
      <w:r>
        <w:rPr>
          <w:sz w:val="24"/>
        </w:rPr>
        <w:t xml:space="preserve"> Namen und Vornamen der Person eintragen, die das Geld verschickt</w:t>
      </w:r>
    </w:p>
    <w:p w14:paraId="3DE4E231" w14:textId="407C3E99" w:rsidR="009E2DFB" w:rsidRDefault="00BB3A80">
      <w:pPr>
        <w:rPr>
          <w:sz w:val="24"/>
        </w:rPr>
      </w:pPr>
      <w:r>
        <w:rPr>
          <w:b/>
          <w:sz w:val="24"/>
        </w:rPr>
        <w:t>Datum und Unterschrift</w:t>
      </w:r>
      <w:r w:rsidR="00F87471">
        <w:rPr>
          <w:b/>
          <w:sz w:val="24"/>
        </w:rPr>
        <w:t>:</w:t>
      </w:r>
      <w:r>
        <w:rPr>
          <w:sz w:val="24"/>
        </w:rPr>
        <w:t xml:space="preserve"> nicht vergessen!</w:t>
      </w:r>
    </w:p>
    <w:p w14:paraId="10C63550" w14:textId="77777777" w:rsidR="009E2DFB" w:rsidRDefault="009E2DFB">
      <w:pPr>
        <w:rPr>
          <w:b/>
        </w:rPr>
        <w:sectPr w:rsidR="009E2DFB">
          <w:pgSz w:w="11907" w:h="16839"/>
          <w:pgMar w:top="1247" w:right="1418" w:bottom="1418" w:left="1418" w:header="709" w:footer="695" w:gutter="0"/>
          <w:cols w:space="708"/>
          <w:docGrid w:linePitch="360"/>
        </w:sectPr>
      </w:pPr>
    </w:p>
    <w:p w14:paraId="1EF80ACB" w14:textId="261A333A" w:rsidR="009E2DFB" w:rsidRDefault="006F39D2">
      <w:pPr>
        <w:rPr>
          <w:b/>
        </w:rPr>
      </w:pPr>
      <w:r>
        <w:rPr>
          <w:rFonts w:cs="Arial"/>
          <w:b/>
          <w:noProof/>
          <w:sz w:val="22"/>
          <w:lang w:eastAsia="de-DE"/>
        </w:rPr>
        <w:lastRenderedPageBreak/>
        <w:drawing>
          <wp:anchor distT="0" distB="0" distL="114300" distR="114300" simplePos="0" relativeHeight="251924480" behindDoc="0" locked="0" layoutInCell="1" allowOverlap="1" wp14:anchorId="59C42571" wp14:editId="25457D73">
            <wp:simplePos x="0" y="0"/>
            <wp:positionH relativeFrom="margin">
              <wp:align>right</wp:align>
            </wp:positionH>
            <wp:positionV relativeFrom="paragraph">
              <wp:posOffset>8255</wp:posOffset>
            </wp:positionV>
            <wp:extent cx="238125" cy="266700"/>
            <wp:effectExtent l="0" t="0" r="9525" b="0"/>
            <wp:wrapNone/>
            <wp:docPr id="55"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rPr>
          <w:b/>
        </w:rPr>
        <w:t xml:space="preserve">Lösungsvorschlag zum Arbeitsblatt </w:t>
      </w:r>
      <w:r w:rsidR="00CE5F3D">
        <w:rPr>
          <w:b/>
        </w:rPr>
        <w:t>3</w:t>
      </w:r>
    </w:p>
    <w:p w14:paraId="2CC2C139" w14:textId="77777777" w:rsidR="009E2DFB" w:rsidRDefault="00BB3A80">
      <w:pPr>
        <w:spacing w:line="240" w:lineRule="auto"/>
        <w:rPr>
          <w:rFonts w:cs="Arial"/>
          <w:b/>
          <w:color w:val="000000"/>
          <w:szCs w:val="24"/>
        </w:rPr>
      </w:pPr>
      <w:r>
        <w:rPr>
          <w:rFonts w:cs="Arial"/>
          <w:b/>
          <w:color w:val="000000" w:themeColor="text1"/>
          <w:szCs w:val="24"/>
        </w:rPr>
        <w:t>Lesen eines Kontoauszugs</w:t>
      </w:r>
    </w:p>
    <w:p w14:paraId="467B7961" w14:textId="77777777" w:rsidR="009E2DFB" w:rsidRDefault="009E2DFB">
      <w:pPr>
        <w:spacing w:line="240" w:lineRule="auto"/>
        <w:rPr>
          <w:rFonts w:cs="Arial"/>
          <w:color w:val="000000"/>
          <w:sz w:val="22"/>
        </w:rPr>
      </w:pPr>
    </w:p>
    <w:p w14:paraId="09EC57A2" w14:textId="77777777" w:rsidR="009E2DFB" w:rsidRDefault="00BB3A80">
      <w:pPr>
        <w:rPr>
          <w:color w:val="000000"/>
        </w:rPr>
      </w:pPr>
      <w:r>
        <w:rPr>
          <w:color w:val="000000" w:themeColor="text1"/>
        </w:rPr>
        <w:t>Wie hoch ist das Gehalt von Max?</w:t>
      </w:r>
      <w:r>
        <w:rPr>
          <w:color w:val="000000" w:themeColor="text1"/>
        </w:rPr>
        <w:tab/>
      </w:r>
      <w:r>
        <w:rPr>
          <w:color w:val="000000" w:themeColor="text1"/>
        </w:rPr>
        <w:tab/>
        <w:t>826,74 Euro</w:t>
      </w:r>
    </w:p>
    <w:p w14:paraId="4AEA89B7" w14:textId="77777777" w:rsidR="009E2DFB" w:rsidRDefault="00BB3A80">
      <w:pPr>
        <w:rPr>
          <w:color w:val="000000"/>
        </w:rPr>
      </w:pPr>
      <w:r>
        <w:rPr>
          <w:color w:val="000000" w:themeColor="text1"/>
        </w:rPr>
        <w:t xml:space="preserve">Wann hat der Arbeitgeber das Geld überwiesen? </w:t>
      </w:r>
      <w:r>
        <w:rPr>
          <w:color w:val="000000" w:themeColor="text1"/>
        </w:rPr>
        <w:tab/>
        <w:t>29.09.18</w:t>
      </w:r>
    </w:p>
    <w:p w14:paraId="22B1FD3C" w14:textId="77777777" w:rsidR="009E2DFB" w:rsidRDefault="00BB3A80">
      <w:pPr>
        <w:rPr>
          <w:color w:val="000000"/>
        </w:rPr>
      </w:pPr>
      <w:r>
        <w:rPr>
          <w:color w:val="000000" w:themeColor="text1"/>
        </w:rPr>
        <w:t>Was ist das Datum der Wertstellung?</w:t>
      </w:r>
      <w:r>
        <w:rPr>
          <w:color w:val="000000" w:themeColor="text1"/>
        </w:rPr>
        <w:tab/>
      </w:r>
      <w:r>
        <w:rPr>
          <w:color w:val="000000" w:themeColor="text1"/>
        </w:rPr>
        <w:tab/>
      </w:r>
      <w:r>
        <w:rPr>
          <w:color w:val="000000" w:themeColor="text1"/>
        </w:rPr>
        <w:tab/>
        <w:t>29.09.18</w:t>
      </w:r>
    </w:p>
    <w:p w14:paraId="214CB2C7" w14:textId="77777777" w:rsidR="009E2DFB" w:rsidRDefault="00BB3A80">
      <w:pPr>
        <w:rPr>
          <w:color w:val="000000"/>
        </w:rPr>
      </w:pPr>
      <w:r>
        <w:rPr>
          <w:color w:val="000000" w:themeColor="text1"/>
        </w:rPr>
        <w:t xml:space="preserve">Wie oft, wie viel und wann hat Max Bargeld abgehoben? </w:t>
      </w:r>
    </w:p>
    <w:p w14:paraId="167336D1" w14:textId="797A3E48" w:rsidR="009E2DFB" w:rsidRDefault="00BB3A80">
      <w:pPr>
        <w:rPr>
          <w:color w:val="000000"/>
        </w:rPr>
      </w:pPr>
      <w:r>
        <w:rPr>
          <w:color w:val="000000" w:themeColor="text1"/>
        </w:rPr>
        <w:t>21.09.</w:t>
      </w:r>
      <w:r w:rsidR="00F87471">
        <w:rPr>
          <w:color w:val="000000" w:themeColor="text1"/>
        </w:rPr>
        <w:t xml:space="preserve">: </w:t>
      </w:r>
      <w:r>
        <w:rPr>
          <w:color w:val="000000" w:themeColor="text1"/>
        </w:rPr>
        <w:t>18</w:t>
      </w:r>
      <w:r w:rsidR="00F87471">
        <w:rPr>
          <w:color w:val="000000" w:themeColor="text1"/>
        </w:rPr>
        <w:t>.</w:t>
      </w:r>
      <w:r>
        <w:rPr>
          <w:color w:val="000000" w:themeColor="text1"/>
        </w:rPr>
        <w:t>300 Euro</w:t>
      </w:r>
      <w:r>
        <w:rPr>
          <w:color w:val="000000" w:themeColor="text1"/>
        </w:rPr>
        <w:tab/>
      </w:r>
      <w:r>
        <w:rPr>
          <w:color w:val="000000" w:themeColor="text1"/>
        </w:rPr>
        <w:tab/>
      </w:r>
    </w:p>
    <w:p w14:paraId="5D0A9E15" w14:textId="61B45407" w:rsidR="009E2DFB" w:rsidRDefault="00BB3A80">
      <w:pPr>
        <w:rPr>
          <w:color w:val="000000"/>
        </w:rPr>
      </w:pPr>
      <w:r>
        <w:rPr>
          <w:color w:val="000000" w:themeColor="text1"/>
        </w:rPr>
        <w:t>29.09.</w:t>
      </w:r>
      <w:r w:rsidR="00F87471">
        <w:rPr>
          <w:color w:val="000000" w:themeColor="text1"/>
        </w:rPr>
        <w:t xml:space="preserve">: </w:t>
      </w:r>
      <w:r>
        <w:rPr>
          <w:color w:val="000000" w:themeColor="text1"/>
        </w:rPr>
        <w:t>18</w:t>
      </w:r>
      <w:r w:rsidR="00F87471">
        <w:rPr>
          <w:color w:val="000000" w:themeColor="text1"/>
        </w:rPr>
        <w:t>.</w:t>
      </w:r>
      <w:r>
        <w:rPr>
          <w:color w:val="000000" w:themeColor="text1"/>
        </w:rPr>
        <w:t>200 Euro</w:t>
      </w:r>
    </w:p>
    <w:p w14:paraId="7B5F6145" w14:textId="77777777" w:rsidR="009E2DFB" w:rsidRDefault="00BB3A80">
      <w:pPr>
        <w:rPr>
          <w:color w:val="000000"/>
        </w:rPr>
      </w:pPr>
      <w:r>
        <w:rPr>
          <w:color w:val="000000" w:themeColor="text1"/>
        </w:rPr>
        <w:t>Welche Lastschriften werden abgebucht?</w:t>
      </w:r>
      <w:r>
        <w:rPr>
          <w:color w:val="000000" w:themeColor="text1"/>
        </w:rPr>
        <w:tab/>
      </w:r>
    </w:p>
    <w:p w14:paraId="15238583" w14:textId="01D27AD8" w:rsidR="009E2DFB" w:rsidRDefault="00BB3A80">
      <w:pPr>
        <w:ind w:left="709" w:firstLine="709"/>
        <w:rPr>
          <w:color w:val="000000"/>
        </w:rPr>
      </w:pPr>
      <w:r>
        <w:rPr>
          <w:color w:val="000000" w:themeColor="text1"/>
        </w:rPr>
        <w:t>10.09.18</w:t>
      </w:r>
      <w:r w:rsidR="00F87471">
        <w:rPr>
          <w:color w:val="000000" w:themeColor="text1"/>
        </w:rPr>
        <w:t>:</w:t>
      </w:r>
      <w:r>
        <w:rPr>
          <w:color w:val="000000" w:themeColor="text1"/>
        </w:rPr>
        <w:tab/>
      </w:r>
      <w:proofErr w:type="spellStart"/>
      <w:r>
        <w:rPr>
          <w:color w:val="000000" w:themeColor="text1"/>
        </w:rPr>
        <w:t>MobilNet</w:t>
      </w:r>
      <w:proofErr w:type="spellEnd"/>
      <w:r>
        <w:rPr>
          <w:color w:val="000000" w:themeColor="text1"/>
        </w:rPr>
        <w:t xml:space="preserve"> SEPA Basislastschrift</w:t>
      </w:r>
    </w:p>
    <w:p w14:paraId="0EC5A65E" w14:textId="02BF4FB8" w:rsidR="009E2DFB" w:rsidRDefault="00BB3A80">
      <w:pPr>
        <w:ind w:left="709" w:firstLine="709"/>
        <w:rPr>
          <w:color w:val="000000"/>
        </w:rPr>
      </w:pPr>
      <w:r>
        <w:rPr>
          <w:color w:val="000000" w:themeColor="text1"/>
        </w:rPr>
        <w:t>11.09.18</w:t>
      </w:r>
      <w:r w:rsidR="00F87471">
        <w:rPr>
          <w:color w:val="000000" w:themeColor="text1"/>
        </w:rPr>
        <w:t>:</w:t>
      </w:r>
      <w:r>
        <w:rPr>
          <w:color w:val="000000" w:themeColor="text1"/>
        </w:rPr>
        <w:tab/>
        <w:t>MUCKIBUDE SEPA Basislastschrift</w:t>
      </w:r>
    </w:p>
    <w:p w14:paraId="4F8C2B54" w14:textId="77777777" w:rsidR="009E2DFB" w:rsidRDefault="00BB3A80">
      <w:pPr>
        <w:rPr>
          <w:color w:val="000000"/>
        </w:rPr>
      </w:pPr>
      <w:r>
        <w:rPr>
          <w:color w:val="000000" w:themeColor="text1"/>
        </w:rPr>
        <w:t>Wie hoch sind die Basislastschriften?</w:t>
      </w:r>
    </w:p>
    <w:p w14:paraId="4F6724C9" w14:textId="0061EF83" w:rsidR="009E2DFB" w:rsidRDefault="00BB3A80">
      <w:pPr>
        <w:rPr>
          <w:color w:val="000000"/>
        </w:rPr>
      </w:pPr>
      <w:r>
        <w:rPr>
          <w:color w:val="000000" w:themeColor="text1"/>
        </w:rPr>
        <w:tab/>
      </w:r>
      <w:r>
        <w:rPr>
          <w:color w:val="000000" w:themeColor="text1"/>
        </w:rPr>
        <w:tab/>
      </w:r>
      <w:proofErr w:type="spellStart"/>
      <w:r>
        <w:rPr>
          <w:color w:val="000000" w:themeColor="text1"/>
        </w:rPr>
        <w:t>MobilNet</w:t>
      </w:r>
      <w:proofErr w:type="spellEnd"/>
      <w:r w:rsidR="00F87471">
        <w:rPr>
          <w:color w:val="000000" w:themeColor="text1"/>
        </w:rPr>
        <w:t>:</w:t>
      </w:r>
      <w:r>
        <w:rPr>
          <w:color w:val="000000" w:themeColor="text1"/>
        </w:rPr>
        <w:t xml:space="preserve"> 29,95 Euro</w:t>
      </w:r>
    </w:p>
    <w:p w14:paraId="42FB02BE" w14:textId="482E1867" w:rsidR="009E2DFB" w:rsidRDefault="00BB3A80">
      <w:pPr>
        <w:rPr>
          <w:color w:val="000000"/>
        </w:rPr>
      </w:pPr>
      <w:r>
        <w:rPr>
          <w:color w:val="000000" w:themeColor="text1"/>
        </w:rPr>
        <w:tab/>
      </w:r>
      <w:r>
        <w:rPr>
          <w:color w:val="000000" w:themeColor="text1"/>
        </w:rPr>
        <w:tab/>
        <w:t>MUCKIBUDE</w:t>
      </w:r>
      <w:r w:rsidR="00F87471">
        <w:rPr>
          <w:color w:val="000000" w:themeColor="text1"/>
        </w:rPr>
        <w:t>:</w:t>
      </w:r>
      <w:r>
        <w:rPr>
          <w:color w:val="000000" w:themeColor="text1"/>
        </w:rPr>
        <w:t xml:space="preserve"> 49 Euro</w:t>
      </w:r>
    </w:p>
    <w:p w14:paraId="32A5170E" w14:textId="77777777" w:rsidR="009E2DFB" w:rsidRDefault="00BB3A80">
      <w:pPr>
        <w:rPr>
          <w:color w:val="000000"/>
        </w:rPr>
      </w:pPr>
      <w:r>
        <w:rPr>
          <w:color w:val="000000" w:themeColor="text1"/>
        </w:rPr>
        <w:t xml:space="preserve">Wie oft hat Max bargeldlos mit der </w:t>
      </w:r>
      <w:proofErr w:type="spellStart"/>
      <w:r>
        <w:rPr>
          <w:color w:val="000000" w:themeColor="text1"/>
        </w:rPr>
        <w:t>Girocard</w:t>
      </w:r>
      <w:proofErr w:type="spellEnd"/>
      <w:r>
        <w:rPr>
          <w:color w:val="000000" w:themeColor="text1"/>
        </w:rPr>
        <w:t xml:space="preserve"> bezahlt? 2x</w:t>
      </w:r>
    </w:p>
    <w:p w14:paraId="02723A5F" w14:textId="64C06EFF" w:rsidR="009E2DFB" w:rsidRDefault="00BB3A80">
      <w:pPr>
        <w:rPr>
          <w:color w:val="000000"/>
        </w:rPr>
      </w:pPr>
      <w:r>
        <w:rPr>
          <w:color w:val="000000" w:themeColor="text1"/>
        </w:rPr>
        <w:t>In welchen Geschäften? EDECKA, Fris</w:t>
      </w:r>
      <w:r w:rsidR="00BB07F8">
        <w:rPr>
          <w:color w:val="000000" w:themeColor="text1"/>
        </w:rPr>
        <w:t>ö</w:t>
      </w:r>
      <w:r>
        <w:rPr>
          <w:color w:val="000000" w:themeColor="text1"/>
        </w:rPr>
        <w:t>r Kunert</w:t>
      </w:r>
    </w:p>
    <w:p w14:paraId="73361085" w14:textId="77777777" w:rsidR="009E2DFB" w:rsidRDefault="00BB3A80">
      <w:pPr>
        <w:rPr>
          <w:color w:val="000000"/>
        </w:rPr>
      </w:pPr>
      <w:r>
        <w:rPr>
          <w:color w:val="000000" w:themeColor="text1"/>
        </w:rPr>
        <w:t>Welche Überweisungen hat Max vorgenommen?</w:t>
      </w:r>
    </w:p>
    <w:p w14:paraId="7C24BF7E" w14:textId="5E0884C1" w:rsidR="009E2DFB" w:rsidRDefault="00BB3A80">
      <w:pPr>
        <w:rPr>
          <w:color w:val="000000"/>
        </w:rPr>
      </w:pPr>
      <w:r>
        <w:rPr>
          <w:color w:val="000000" w:themeColor="text1"/>
        </w:rPr>
        <w:tab/>
        <w:t>17.09.18</w:t>
      </w:r>
      <w:r w:rsidR="00F87471">
        <w:rPr>
          <w:color w:val="000000" w:themeColor="text1"/>
        </w:rPr>
        <w:t>:</w:t>
      </w:r>
      <w:r>
        <w:rPr>
          <w:color w:val="000000" w:themeColor="text1"/>
        </w:rPr>
        <w:t xml:space="preserve"> Versicherung Söller Zahnzusatzversicherung 5 Euro</w:t>
      </w:r>
    </w:p>
    <w:p w14:paraId="28D33B63" w14:textId="07D9D5C1" w:rsidR="009E2DFB" w:rsidRDefault="00BB3A80">
      <w:pPr>
        <w:rPr>
          <w:color w:val="000000"/>
        </w:rPr>
      </w:pPr>
      <w:r>
        <w:rPr>
          <w:color w:val="000000" w:themeColor="text1"/>
        </w:rPr>
        <w:tab/>
        <w:t>30.09.18</w:t>
      </w:r>
      <w:r w:rsidR="00F87471">
        <w:rPr>
          <w:color w:val="000000" w:themeColor="text1"/>
        </w:rPr>
        <w:t>:</w:t>
      </w:r>
      <w:r>
        <w:rPr>
          <w:color w:val="000000" w:themeColor="text1"/>
        </w:rPr>
        <w:t xml:space="preserve"> Online-Shop Mueller 34,95 Euro</w:t>
      </w:r>
    </w:p>
    <w:p w14:paraId="4A9A0D1F" w14:textId="77777777" w:rsidR="009E2DFB" w:rsidRDefault="00BB3A80">
      <w:pPr>
        <w:rPr>
          <w:b/>
          <w:color w:val="000000"/>
          <w:sz w:val="22"/>
        </w:rPr>
      </w:pPr>
      <w:r>
        <w:rPr>
          <w:b/>
          <w:color w:val="000000" w:themeColor="text1"/>
          <w:sz w:val="22"/>
        </w:rPr>
        <w:t>Abkürzungen:</w:t>
      </w:r>
    </w:p>
    <w:p w14:paraId="12F63508" w14:textId="4622EE98" w:rsidR="009E2DFB" w:rsidRDefault="00BB3A80">
      <w:pPr>
        <w:rPr>
          <w:color w:val="000000"/>
          <w:sz w:val="22"/>
        </w:rPr>
      </w:pPr>
      <w:r>
        <w:rPr>
          <w:b/>
          <w:color w:val="000000" w:themeColor="text1"/>
          <w:sz w:val="22"/>
        </w:rPr>
        <w:t>SEPA:</w:t>
      </w:r>
      <w:r>
        <w:rPr>
          <w:color w:val="000000" w:themeColor="text1"/>
          <w:sz w:val="22"/>
        </w:rPr>
        <w:t xml:space="preserve"> </w:t>
      </w:r>
      <w:r w:rsidR="00F87471">
        <w:rPr>
          <w:color w:val="000000" w:themeColor="text1"/>
          <w:sz w:val="22"/>
        </w:rPr>
        <w:t>„</w:t>
      </w:r>
      <w:r>
        <w:rPr>
          <w:color w:val="000000" w:themeColor="text1"/>
          <w:sz w:val="22"/>
        </w:rPr>
        <w:t xml:space="preserve">Single Euro </w:t>
      </w:r>
      <w:proofErr w:type="spellStart"/>
      <w:r>
        <w:rPr>
          <w:color w:val="000000" w:themeColor="text1"/>
          <w:sz w:val="22"/>
        </w:rPr>
        <w:t>Payments</w:t>
      </w:r>
      <w:proofErr w:type="spellEnd"/>
      <w:r>
        <w:rPr>
          <w:color w:val="000000" w:themeColor="text1"/>
          <w:sz w:val="22"/>
        </w:rPr>
        <w:t xml:space="preserve"> Area</w:t>
      </w:r>
      <w:r w:rsidR="00F87471">
        <w:rPr>
          <w:color w:val="000000" w:themeColor="text1"/>
          <w:sz w:val="22"/>
        </w:rPr>
        <w:t>“</w:t>
      </w:r>
      <w:r>
        <w:rPr>
          <w:color w:val="000000" w:themeColor="text1"/>
          <w:sz w:val="22"/>
        </w:rPr>
        <w:t xml:space="preserve"> (siehe auch Infoblatt)</w:t>
      </w:r>
    </w:p>
    <w:p w14:paraId="0A5D346C" w14:textId="497DE5B6" w:rsidR="009E2DFB" w:rsidRDefault="00BB3A80">
      <w:pPr>
        <w:rPr>
          <w:sz w:val="22"/>
          <w:shd w:val="clear" w:color="auto" w:fill="FFFFFF"/>
          <w:lang w:eastAsia="de-DE"/>
        </w:rPr>
      </w:pPr>
      <w:r>
        <w:rPr>
          <w:b/>
          <w:sz w:val="22"/>
        </w:rPr>
        <w:t>BIC:</w:t>
      </w:r>
      <w:r>
        <w:rPr>
          <w:sz w:val="22"/>
        </w:rPr>
        <w:t xml:space="preserve"> </w:t>
      </w:r>
      <w:r w:rsidR="00F87471">
        <w:rPr>
          <w:sz w:val="22"/>
        </w:rPr>
        <w:t>„</w:t>
      </w:r>
      <w:r>
        <w:rPr>
          <w:sz w:val="22"/>
          <w:shd w:val="clear" w:color="auto" w:fill="FFFFFF"/>
          <w:lang w:eastAsia="de-DE"/>
        </w:rPr>
        <w:t>Bank Identifier Code</w:t>
      </w:r>
      <w:r w:rsidR="00F87471">
        <w:rPr>
          <w:sz w:val="22"/>
          <w:shd w:val="clear" w:color="auto" w:fill="FFFFFF"/>
          <w:lang w:eastAsia="de-DE"/>
        </w:rPr>
        <w:t>“</w:t>
      </w:r>
      <w:r>
        <w:rPr>
          <w:sz w:val="22"/>
          <w:shd w:val="clear" w:color="auto" w:fill="FFFFFF"/>
          <w:lang w:eastAsia="de-DE"/>
        </w:rPr>
        <w:t xml:space="preserve"> / Internationale Bankleitzahl </w:t>
      </w:r>
      <w:r>
        <w:rPr>
          <w:sz w:val="22"/>
        </w:rPr>
        <w:t>(siehe auch Infoblatt)</w:t>
      </w:r>
    </w:p>
    <w:p w14:paraId="34B0D5C6" w14:textId="47F96DA7" w:rsidR="009E2DFB" w:rsidRDefault="00BB3A80">
      <w:pPr>
        <w:rPr>
          <w:sz w:val="22"/>
        </w:rPr>
      </w:pPr>
      <w:r>
        <w:rPr>
          <w:b/>
          <w:sz w:val="22"/>
          <w:shd w:val="clear" w:color="auto" w:fill="FFFFFF"/>
          <w:lang w:eastAsia="de-DE"/>
        </w:rPr>
        <w:t>IBAN:</w:t>
      </w:r>
      <w:r>
        <w:rPr>
          <w:sz w:val="22"/>
          <w:shd w:val="clear" w:color="auto" w:fill="FFFFFF"/>
          <w:lang w:eastAsia="de-DE"/>
        </w:rPr>
        <w:t xml:space="preserve"> </w:t>
      </w:r>
      <w:r w:rsidR="00F87471">
        <w:rPr>
          <w:sz w:val="22"/>
          <w:shd w:val="clear" w:color="auto" w:fill="FFFFFF"/>
          <w:lang w:eastAsia="de-DE"/>
        </w:rPr>
        <w:t>„</w:t>
      </w:r>
      <w:r>
        <w:rPr>
          <w:sz w:val="22"/>
          <w:shd w:val="clear" w:color="auto" w:fill="FFFFFF"/>
          <w:lang w:eastAsia="de-DE"/>
        </w:rPr>
        <w:t xml:space="preserve">International Bank Account </w:t>
      </w:r>
      <w:proofErr w:type="spellStart"/>
      <w:r>
        <w:rPr>
          <w:sz w:val="22"/>
          <w:shd w:val="clear" w:color="auto" w:fill="FFFFFF"/>
          <w:lang w:eastAsia="de-DE"/>
        </w:rPr>
        <w:t>Number</w:t>
      </w:r>
      <w:proofErr w:type="spellEnd"/>
      <w:r w:rsidR="00F87471">
        <w:rPr>
          <w:sz w:val="22"/>
          <w:shd w:val="clear" w:color="auto" w:fill="FFFFFF"/>
          <w:lang w:eastAsia="de-DE"/>
        </w:rPr>
        <w:t>“</w:t>
      </w:r>
      <w:r>
        <w:rPr>
          <w:sz w:val="22"/>
          <w:lang w:eastAsia="de-DE"/>
        </w:rPr>
        <w:t xml:space="preserve"> / Bankkonto </w:t>
      </w:r>
      <w:r>
        <w:rPr>
          <w:sz w:val="22"/>
        </w:rPr>
        <w:t>(siehe auch Infoblatt)</w:t>
      </w:r>
    </w:p>
    <w:p w14:paraId="7F05CBCA" w14:textId="77777777" w:rsidR="009E2DFB" w:rsidRDefault="00BB3A80">
      <w:pPr>
        <w:rPr>
          <w:sz w:val="22"/>
          <w:lang w:eastAsia="de-DE"/>
        </w:rPr>
      </w:pPr>
      <w:r>
        <w:rPr>
          <w:b/>
          <w:sz w:val="22"/>
          <w:lang w:eastAsia="de-DE"/>
        </w:rPr>
        <w:t xml:space="preserve">GA </w:t>
      </w:r>
      <w:r>
        <w:rPr>
          <w:sz w:val="22"/>
          <w:lang w:eastAsia="de-DE"/>
        </w:rPr>
        <w:t>oder GAA: Geldautomat</w:t>
      </w:r>
    </w:p>
    <w:p w14:paraId="1C6813CC" w14:textId="2B5505A1" w:rsidR="009E2DFB" w:rsidRDefault="00BB07F8">
      <w:pPr>
        <w:rPr>
          <w:sz w:val="22"/>
          <w:lang w:eastAsia="de-DE"/>
        </w:rPr>
      </w:pPr>
      <w:proofErr w:type="spellStart"/>
      <w:r w:rsidRPr="00BB07F8">
        <w:rPr>
          <w:b/>
          <w:sz w:val="22"/>
          <w:lang w:eastAsia="de-DE"/>
        </w:rPr>
        <w:t>Girocard</w:t>
      </w:r>
      <w:proofErr w:type="spellEnd"/>
      <w:r w:rsidR="00BB3A80">
        <w:rPr>
          <w:b/>
          <w:sz w:val="22"/>
          <w:lang w:eastAsia="de-DE"/>
        </w:rPr>
        <w:t>:</w:t>
      </w:r>
      <w:r w:rsidR="00BB3A80">
        <w:rPr>
          <w:sz w:val="22"/>
          <w:lang w:eastAsia="de-DE"/>
        </w:rPr>
        <w:t xml:space="preserve"> </w:t>
      </w:r>
      <w:r w:rsidR="00F87471">
        <w:rPr>
          <w:sz w:val="22"/>
          <w:lang w:eastAsia="de-DE"/>
        </w:rPr>
        <w:t>„</w:t>
      </w:r>
      <w:r w:rsidR="00BB3A80">
        <w:rPr>
          <w:sz w:val="22"/>
          <w:lang w:eastAsia="de-DE"/>
        </w:rPr>
        <w:t>Electronic Cash</w:t>
      </w:r>
      <w:r w:rsidR="00F87471">
        <w:rPr>
          <w:sz w:val="22"/>
          <w:lang w:eastAsia="de-DE"/>
        </w:rPr>
        <w:t>“</w:t>
      </w:r>
      <w:r w:rsidR="00BB3A80">
        <w:rPr>
          <w:sz w:val="22"/>
          <w:lang w:eastAsia="de-DE"/>
        </w:rPr>
        <w:t xml:space="preserve"> (Bank- oder Kreditkartenzahlung mit Pin und Sperrlistenprüfung)</w:t>
      </w:r>
    </w:p>
    <w:p w14:paraId="5FCC460F" w14:textId="77777777" w:rsidR="009E2DFB" w:rsidRDefault="00BB3A80">
      <w:pPr>
        <w:rPr>
          <w:sz w:val="22"/>
          <w:lang w:eastAsia="de-DE"/>
        </w:rPr>
      </w:pPr>
      <w:r>
        <w:rPr>
          <w:b/>
          <w:sz w:val="22"/>
          <w:lang w:eastAsia="de-DE"/>
        </w:rPr>
        <w:t>SVWZ:</w:t>
      </w:r>
      <w:r>
        <w:rPr>
          <w:sz w:val="22"/>
          <w:lang w:eastAsia="de-DE"/>
        </w:rPr>
        <w:t xml:space="preserve"> SEPA Verwendungszweck</w:t>
      </w:r>
    </w:p>
    <w:p w14:paraId="3AA89C32" w14:textId="56E5C0D8" w:rsidR="009E2DFB" w:rsidRDefault="00BB3A80">
      <w:pPr>
        <w:spacing w:after="200"/>
        <w:rPr>
          <w:rFonts w:cs="Calibri"/>
          <w:color w:val="222222"/>
          <w:sz w:val="22"/>
          <w:shd w:val="clear" w:color="auto" w:fill="FFFFFF"/>
          <w:lang w:eastAsia="de-DE"/>
        </w:rPr>
      </w:pPr>
      <w:r>
        <w:rPr>
          <w:b/>
          <w:sz w:val="22"/>
        </w:rPr>
        <w:t>Wertstellung:</w:t>
      </w:r>
      <w:r>
        <w:rPr>
          <w:sz w:val="22"/>
        </w:rPr>
        <w:t xml:space="preserve"> </w:t>
      </w:r>
      <w:r>
        <w:rPr>
          <w:rFonts w:cs="Calibri"/>
          <w:color w:val="222222"/>
          <w:sz w:val="22"/>
          <w:shd w:val="clear" w:color="auto" w:fill="FFFFFF"/>
          <w:lang w:eastAsia="de-DE"/>
        </w:rPr>
        <w:t>An diesem Datum ist eine Zahlung auf dem Konto tatsächlich verfügbar bzw. wird dann belastet. So ist z.</w:t>
      </w:r>
      <w:r w:rsidR="00F87471">
        <w:rPr>
          <w:rFonts w:cs="Calibri"/>
          <w:color w:val="222222"/>
          <w:sz w:val="22"/>
          <w:shd w:val="clear" w:color="auto" w:fill="FFFFFF"/>
          <w:lang w:eastAsia="de-DE"/>
        </w:rPr>
        <w:t> </w:t>
      </w:r>
      <w:r>
        <w:rPr>
          <w:rFonts w:cs="Calibri"/>
          <w:color w:val="222222"/>
          <w:sz w:val="22"/>
          <w:shd w:val="clear" w:color="auto" w:fill="FFFFFF"/>
          <w:lang w:eastAsia="de-DE"/>
        </w:rPr>
        <w:t xml:space="preserve">B. die Geldautomatenauszahlung zwar erst am 29.09.18 verbucht worden, aber das Konto tatsächlich schon mit Wertstellung am 28.09.18 belastet worden, weil dann das Geld zur Verfügung stand. </w:t>
      </w:r>
    </w:p>
    <w:p w14:paraId="4AEA0755" w14:textId="77777777" w:rsidR="00606D63" w:rsidRDefault="00606D63">
      <w:pPr>
        <w:rPr>
          <w:b/>
        </w:rPr>
      </w:pPr>
    </w:p>
    <w:p w14:paraId="717CEF78" w14:textId="562C1162" w:rsidR="009E2DFB" w:rsidRDefault="006F39D2">
      <w:pPr>
        <w:rPr>
          <w:b/>
        </w:rPr>
      </w:pPr>
      <w:r>
        <w:rPr>
          <w:rFonts w:cs="Arial"/>
          <w:b/>
          <w:noProof/>
          <w:sz w:val="22"/>
          <w:lang w:eastAsia="de-DE"/>
        </w:rPr>
        <w:lastRenderedPageBreak/>
        <w:drawing>
          <wp:anchor distT="0" distB="0" distL="114300" distR="114300" simplePos="0" relativeHeight="251928576" behindDoc="0" locked="0" layoutInCell="1" allowOverlap="1" wp14:anchorId="2B004065" wp14:editId="2AF3D02D">
            <wp:simplePos x="0" y="0"/>
            <wp:positionH relativeFrom="margin">
              <wp:align>right</wp:align>
            </wp:positionH>
            <wp:positionV relativeFrom="paragraph">
              <wp:posOffset>-1270</wp:posOffset>
            </wp:positionV>
            <wp:extent cx="238125" cy="266700"/>
            <wp:effectExtent l="0" t="0" r="9525" b="0"/>
            <wp:wrapNone/>
            <wp:docPr id="67"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rPr>
          <w:b/>
        </w:rPr>
        <w:t xml:space="preserve">Lösungsvorschlag zum Arbeitsblatt </w:t>
      </w:r>
      <w:r w:rsidR="00CE5F3D">
        <w:rPr>
          <w:b/>
        </w:rPr>
        <w:t>4</w:t>
      </w:r>
      <w:r w:rsidR="00BB3A80">
        <w:rPr>
          <w:b/>
        </w:rPr>
        <w:t xml:space="preserve"> (a und b)</w:t>
      </w:r>
      <w:r w:rsidRPr="006F39D2">
        <w:rPr>
          <w:rFonts w:cs="Arial"/>
          <w:b/>
          <w:noProof/>
          <w:sz w:val="22"/>
          <w:lang w:eastAsia="de-DE"/>
        </w:rPr>
        <w:t xml:space="preserve"> </w:t>
      </w:r>
    </w:p>
    <w:p w14:paraId="60FBCF78" w14:textId="77777777" w:rsidR="009E2DFB" w:rsidRDefault="00BB3A80">
      <w:pPr>
        <w:spacing w:line="240" w:lineRule="auto"/>
        <w:rPr>
          <w:rFonts w:cs="Arial"/>
          <w:b/>
          <w:color w:val="000000"/>
        </w:rPr>
      </w:pPr>
      <w:r>
        <w:rPr>
          <w:rFonts w:cs="Arial"/>
          <w:b/>
          <w:color w:val="000000"/>
        </w:rPr>
        <w:t>Buchstabensalat - Begriffe rund ums Konto</w:t>
      </w:r>
    </w:p>
    <w:p w14:paraId="3753189E" w14:textId="77777777" w:rsidR="009E2DFB" w:rsidRDefault="009E2DFB">
      <w:pPr>
        <w:spacing w:line="240" w:lineRule="auto"/>
        <w:rPr>
          <w:rFonts w:cs="Arial"/>
          <w:b/>
          <w:color w:val="000000"/>
        </w:rPr>
      </w:pPr>
    </w:p>
    <w:p w14:paraId="09E44011" w14:textId="77777777" w:rsidR="009E2DFB" w:rsidRDefault="00BB3A80">
      <w:pPr>
        <w:spacing w:line="240" w:lineRule="auto"/>
        <w:rPr>
          <w:rFonts w:cs="Arial"/>
          <w:b/>
          <w:color w:val="000000"/>
        </w:rPr>
      </w:pPr>
      <w:r>
        <w:rPr>
          <w:rFonts w:cs="Arial"/>
          <w:b/>
          <w:noProof/>
          <w:color w:val="000000"/>
          <w:lang w:eastAsia="de-DE"/>
        </w:rPr>
        <mc:AlternateContent>
          <mc:Choice Requires="wpg">
            <w:drawing>
              <wp:inline distT="0" distB="0" distL="0" distR="0" wp14:anchorId="795ED3A5" wp14:editId="45EA65A4">
                <wp:extent cx="5381007" cy="7165975"/>
                <wp:effectExtent l="0" t="0" r="0" b="0"/>
                <wp:docPr id="7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uchstabensalat_Konto_Lösung.PNG"/>
                        <pic:cNvPicPr>
                          <a:picLocks noChangeAspect="1"/>
                        </pic:cNvPicPr>
                      </pic:nvPicPr>
                      <pic:blipFill>
                        <a:blip r:embed="rId53"/>
                        <a:stretch/>
                      </pic:blipFill>
                      <pic:spPr bwMode="auto">
                        <a:xfrm>
                          <a:off x="0" y="0"/>
                          <a:ext cx="5383620" cy="7169455"/>
                        </a:xfrm>
                        <a:prstGeom prst="rect">
                          <a:avLst/>
                        </a:prstGeom>
                      </pic:spPr>
                    </pic:pic>
                  </a:graphicData>
                </a:graphic>
              </wp:inline>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423.7pt;height:564.2pt;" stroked="false">
                <v:path textboxrect="0,0,0,0"/>
                <v:imagedata r:id="rId54" o:title=""/>
              </v:shape>
            </w:pict>
          </mc:Fallback>
        </mc:AlternateContent>
      </w:r>
    </w:p>
    <w:p w14:paraId="147A776A" w14:textId="77777777" w:rsidR="009E2DFB" w:rsidRDefault="009E2DFB">
      <w:pPr>
        <w:spacing w:line="240" w:lineRule="auto"/>
        <w:rPr>
          <w:rFonts w:cs="Arial"/>
          <w:b/>
          <w:color w:val="000000"/>
        </w:rPr>
      </w:pPr>
    </w:p>
    <w:p w14:paraId="3943C991" w14:textId="77777777" w:rsidR="009E2DFB" w:rsidRDefault="009E2DFB">
      <w:pPr>
        <w:spacing w:line="240" w:lineRule="auto"/>
        <w:rPr>
          <w:rFonts w:cs="Arial"/>
          <w:color w:val="000000"/>
        </w:rPr>
      </w:pPr>
    </w:p>
    <w:p w14:paraId="78989205" w14:textId="77777777" w:rsidR="009E2DFB" w:rsidRDefault="00BB3A80">
      <w:pPr>
        <w:rPr>
          <w:b/>
        </w:rPr>
      </w:pPr>
      <w:r>
        <w:t>Erläuterung der Wörter: siehe Infoblatt und Linkliste</w:t>
      </w:r>
    </w:p>
    <w:p w14:paraId="1026BB90" w14:textId="77777777" w:rsidR="009E2DFB" w:rsidRDefault="009E2DFB">
      <w:pPr>
        <w:rPr>
          <w:b/>
        </w:rPr>
        <w:sectPr w:rsidR="009E2DFB">
          <w:pgSz w:w="11907" w:h="16839"/>
          <w:pgMar w:top="1247" w:right="1418" w:bottom="1418" w:left="1418" w:header="709" w:footer="695" w:gutter="0"/>
          <w:cols w:space="708"/>
          <w:docGrid w:linePitch="360"/>
        </w:sectPr>
      </w:pPr>
    </w:p>
    <w:p w14:paraId="38F62C99" w14:textId="04E9E2F0" w:rsidR="009E2DFB" w:rsidRDefault="006F39D2">
      <w:pPr>
        <w:pStyle w:val="berschrift3"/>
      </w:pPr>
      <w:bookmarkStart w:id="17" w:name="_Toc9412372"/>
      <w:bookmarkStart w:id="18" w:name="_Toc25752375"/>
      <w:r>
        <w:rPr>
          <w:rFonts w:cs="Arial"/>
          <w:b w:val="0"/>
          <w:noProof/>
          <w:sz w:val="22"/>
          <w:lang w:eastAsia="de-DE"/>
        </w:rPr>
        <w:lastRenderedPageBreak/>
        <w:drawing>
          <wp:anchor distT="0" distB="0" distL="114300" distR="114300" simplePos="0" relativeHeight="251926528" behindDoc="0" locked="0" layoutInCell="1" allowOverlap="1" wp14:anchorId="3FA0C9BA" wp14:editId="65E19F5F">
            <wp:simplePos x="0" y="0"/>
            <wp:positionH relativeFrom="margin">
              <wp:align>right</wp:align>
            </wp:positionH>
            <wp:positionV relativeFrom="paragraph">
              <wp:posOffset>36830</wp:posOffset>
            </wp:positionV>
            <wp:extent cx="238125" cy="266700"/>
            <wp:effectExtent l="0" t="0" r="9525" b="0"/>
            <wp:wrapNone/>
            <wp:docPr id="61" name="Grafik 21"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w:r>
      <w:r w:rsidR="00BB3A80">
        <w:t>3.2.3 Infoblat</w:t>
      </w:r>
      <w:bookmarkEnd w:id="17"/>
      <w:r w:rsidR="00BB3A80">
        <w:t>t</w:t>
      </w:r>
      <w:bookmarkEnd w:id="18"/>
    </w:p>
    <w:p w14:paraId="5719C6A4" w14:textId="77777777" w:rsidR="009E2DFB" w:rsidRDefault="00BB3A80">
      <w:proofErr w:type="spellStart"/>
      <w:r>
        <w:t>Girocard</w:t>
      </w:r>
      <w:proofErr w:type="spellEnd"/>
      <w:r>
        <w:t xml:space="preserve">, Kontonutzung und SEPA-Verfahren </w:t>
      </w:r>
    </w:p>
    <w:p w14:paraId="12E67259" w14:textId="77777777" w:rsidR="009E2DFB" w:rsidRDefault="00BB3A80">
      <w:pPr>
        <w:pBdr>
          <w:top w:val="single" w:sz="4" w:space="1" w:color="auto"/>
          <w:left w:val="single" w:sz="4" w:space="4" w:color="auto"/>
          <w:bottom w:val="single" w:sz="4" w:space="1" w:color="auto"/>
          <w:right w:val="single" w:sz="4" w:space="4" w:color="auto"/>
        </w:pBdr>
        <w:rPr>
          <w:b/>
          <w:sz w:val="24"/>
          <w:szCs w:val="32"/>
        </w:rPr>
      </w:pPr>
      <w:proofErr w:type="spellStart"/>
      <w:r>
        <w:rPr>
          <w:b/>
          <w:sz w:val="24"/>
        </w:rPr>
        <w:t>Girocard</w:t>
      </w:r>
      <w:proofErr w:type="spellEnd"/>
      <w:r>
        <w:rPr>
          <w:b/>
          <w:sz w:val="24"/>
          <w:szCs w:val="32"/>
        </w:rPr>
        <w:t xml:space="preserve"> </w:t>
      </w:r>
    </w:p>
    <w:p w14:paraId="2DBD81F8" w14:textId="77777777" w:rsidR="009E2DFB" w:rsidRDefault="00BB3A80">
      <w:pPr>
        <w:rPr>
          <w:b/>
          <w:sz w:val="24"/>
          <w:szCs w:val="32"/>
        </w:rPr>
      </w:pPr>
      <w:r>
        <w:rPr>
          <w:b/>
          <w:sz w:val="24"/>
          <w:szCs w:val="32"/>
        </w:rPr>
        <w:t xml:space="preserve">Mit der </w:t>
      </w:r>
      <w:proofErr w:type="spellStart"/>
      <w:r>
        <w:rPr>
          <w:b/>
          <w:sz w:val="24"/>
          <w:szCs w:val="32"/>
        </w:rPr>
        <w:t>Girocard</w:t>
      </w:r>
      <w:proofErr w:type="spellEnd"/>
      <w:r>
        <w:rPr>
          <w:b/>
          <w:sz w:val="24"/>
          <w:szCs w:val="32"/>
        </w:rPr>
        <w:t xml:space="preserve"> kann ich:</w:t>
      </w:r>
    </w:p>
    <w:p w14:paraId="5A2FE56D" w14:textId="0F913CCD" w:rsidR="009E2DFB" w:rsidRDefault="00BB3A80">
      <w:pPr>
        <w:numPr>
          <w:ilvl w:val="0"/>
          <w:numId w:val="26"/>
        </w:numPr>
        <w:contextualSpacing/>
        <w:rPr>
          <w:sz w:val="24"/>
        </w:rPr>
      </w:pPr>
      <w:r>
        <w:rPr>
          <w:sz w:val="24"/>
        </w:rPr>
        <w:t>am Geldautomaten Geld abheben</w:t>
      </w:r>
      <w:r w:rsidR="00BB07F8">
        <w:rPr>
          <w:sz w:val="24"/>
        </w:rPr>
        <w:t xml:space="preserve"> und einzahlen</w:t>
      </w:r>
      <w:r w:rsidR="00F87471">
        <w:rPr>
          <w:sz w:val="24"/>
        </w:rPr>
        <w:t>,</w:t>
      </w:r>
      <w:r>
        <w:rPr>
          <w:sz w:val="24"/>
        </w:rPr>
        <w:t xml:space="preserve"> </w:t>
      </w:r>
    </w:p>
    <w:p w14:paraId="7A817ABC" w14:textId="4A053FDA" w:rsidR="009E2DFB" w:rsidRDefault="00BB3A80">
      <w:pPr>
        <w:numPr>
          <w:ilvl w:val="0"/>
          <w:numId w:val="26"/>
        </w:numPr>
        <w:contextualSpacing/>
        <w:rPr>
          <w:sz w:val="24"/>
        </w:rPr>
      </w:pPr>
      <w:r>
        <w:rPr>
          <w:sz w:val="24"/>
        </w:rPr>
        <w:t>Überweisungen am Bankautomaten tätigen</w:t>
      </w:r>
      <w:r w:rsidR="00F87471">
        <w:rPr>
          <w:sz w:val="24"/>
        </w:rPr>
        <w:t>,</w:t>
      </w:r>
    </w:p>
    <w:p w14:paraId="544E6CF7" w14:textId="466F7D77" w:rsidR="009E2DFB" w:rsidRDefault="00BB3A80">
      <w:pPr>
        <w:numPr>
          <w:ilvl w:val="0"/>
          <w:numId w:val="26"/>
        </w:numPr>
        <w:contextualSpacing/>
        <w:rPr>
          <w:sz w:val="24"/>
        </w:rPr>
      </w:pPr>
      <w:r>
        <w:rPr>
          <w:sz w:val="24"/>
        </w:rPr>
        <w:t>am Schalter Geld bar auszahlen lassen</w:t>
      </w:r>
      <w:r w:rsidR="00F87471">
        <w:rPr>
          <w:sz w:val="24"/>
        </w:rPr>
        <w:t>,</w:t>
      </w:r>
      <w:r>
        <w:rPr>
          <w:sz w:val="24"/>
        </w:rPr>
        <w:t xml:space="preserve"> </w:t>
      </w:r>
    </w:p>
    <w:p w14:paraId="5FB72482" w14:textId="3E2D0DF4" w:rsidR="009E2DFB" w:rsidRDefault="00BB3A80">
      <w:pPr>
        <w:numPr>
          <w:ilvl w:val="0"/>
          <w:numId w:val="26"/>
        </w:numPr>
        <w:contextualSpacing/>
        <w:rPr>
          <w:sz w:val="24"/>
        </w:rPr>
      </w:pPr>
      <w:r>
        <w:rPr>
          <w:sz w:val="24"/>
        </w:rPr>
        <w:t>Kontoauszüge ausdrucken (falls kein Online-Banking)</w:t>
      </w:r>
      <w:r w:rsidR="00F87471">
        <w:rPr>
          <w:sz w:val="24"/>
        </w:rPr>
        <w:t>,</w:t>
      </w:r>
    </w:p>
    <w:p w14:paraId="100074D5" w14:textId="0F2826E4" w:rsidR="009E2DFB" w:rsidRDefault="00F87471">
      <w:pPr>
        <w:numPr>
          <w:ilvl w:val="0"/>
          <w:numId w:val="26"/>
        </w:numPr>
        <w:contextualSpacing/>
        <w:rPr>
          <w:sz w:val="24"/>
        </w:rPr>
      </w:pPr>
      <w:r>
        <w:rPr>
          <w:sz w:val="24"/>
        </w:rPr>
        <w:t>b</w:t>
      </w:r>
      <w:r w:rsidR="00BB3A80">
        <w:rPr>
          <w:sz w:val="24"/>
        </w:rPr>
        <w:t>argeldlos zahlen in Geschäften</w:t>
      </w:r>
    </w:p>
    <w:p w14:paraId="7C8ECE8A" w14:textId="4442A094" w:rsidR="009E2DFB" w:rsidRDefault="00BB3A80">
      <w:pPr>
        <w:numPr>
          <w:ilvl w:val="1"/>
          <w:numId w:val="26"/>
        </w:numPr>
        <w:contextualSpacing/>
        <w:rPr>
          <w:sz w:val="24"/>
        </w:rPr>
      </w:pPr>
      <w:r>
        <w:rPr>
          <w:sz w:val="24"/>
        </w:rPr>
        <w:t>mit PIN (Geheimnummer)</w:t>
      </w:r>
      <w:r w:rsidR="00F87471">
        <w:rPr>
          <w:sz w:val="24"/>
        </w:rPr>
        <w:t>,</w:t>
      </w:r>
    </w:p>
    <w:p w14:paraId="0D96890F" w14:textId="4B172D4D" w:rsidR="009E2DFB" w:rsidRDefault="00BB3A80">
      <w:pPr>
        <w:numPr>
          <w:ilvl w:val="1"/>
          <w:numId w:val="26"/>
        </w:numPr>
        <w:contextualSpacing/>
        <w:rPr>
          <w:sz w:val="24"/>
        </w:rPr>
      </w:pPr>
      <w:r>
        <w:rPr>
          <w:sz w:val="24"/>
        </w:rPr>
        <w:t>mit Unterschrift</w:t>
      </w:r>
      <w:r w:rsidR="00F87471">
        <w:rPr>
          <w:sz w:val="24"/>
        </w:rPr>
        <w:t>,</w:t>
      </w:r>
    </w:p>
    <w:p w14:paraId="6314C0EA" w14:textId="47FAE90A" w:rsidR="009E2DFB" w:rsidRDefault="00BB3A80">
      <w:pPr>
        <w:numPr>
          <w:ilvl w:val="1"/>
          <w:numId w:val="26"/>
        </w:numPr>
        <w:contextualSpacing/>
        <w:rPr>
          <w:sz w:val="24"/>
        </w:rPr>
      </w:pPr>
      <w:r>
        <w:rPr>
          <w:sz w:val="24"/>
        </w:rPr>
        <w:t>mit Kontaktlos-Funktion (i.</w:t>
      </w:r>
      <w:r w:rsidR="00F87471">
        <w:rPr>
          <w:sz w:val="24"/>
        </w:rPr>
        <w:t> </w:t>
      </w:r>
      <w:r>
        <w:rPr>
          <w:sz w:val="24"/>
        </w:rPr>
        <w:t>d.</w:t>
      </w:r>
      <w:r w:rsidR="00F87471">
        <w:rPr>
          <w:sz w:val="24"/>
        </w:rPr>
        <w:t> </w:t>
      </w:r>
      <w:r>
        <w:rPr>
          <w:sz w:val="24"/>
        </w:rPr>
        <w:t>R. bis 25,- €)</w:t>
      </w:r>
      <w:r w:rsidR="00F87471">
        <w:rPr>
          <w:sz w:val="24"/>
        </w:rPr>
        <w:t>.</w:t>
      </w:r>
    </w:p>
    <w:p w14:paraId="113C5805" w14:textId="567E68CC" w:rsidR="00F87471" w:rsidRDefault="00BB3A80">
      <w:pPr>
        <w:rPr>
          <w:sz w:val="24"/>
        </w:rPr>
      </w:pPr>
      <w:r>
        <w:rPr>
          <w:b/>
          <w:bCs/>
          <w:sz w:val="24"/>
        </w:rPr>
        <w:t>Wichtig:</w:t>
      </w:r>
      <w:r>
        <w:rPr>
          <w:sz w:val="24"/>
        </w:rPr>
        <w:t xml:space="preserve"> Unterschrift!</w:t>
      </w:r>
    </w:p>
    <w:p w14:paraId="78B791D5" w14:textId="4A87422F" w:rsidR="009E2DFB" w:rsidRDefault="00F8659F">
      <w:pPr>
        <w:numPr>
          <w:ilvl w:val="0"/>
          <w:numId w:val="25"/>
        </w:numPr>
        <w:contextualSpacing/>
        <w:rPr>
          <w:sz w:val="24"/>
        </w:rPr>
      </w:pPr>
      <w:r>
        <w:rPr>
          <w:sz w:val="24"/>
        </w:rPr>
        <w:t>S</w:t>
      </w:r>
      <w:r w:rsidR="00BB3A80">
        <w:rPr>
          <w:sz w:val="24"/>
        </w:rPr>
        <w:t xml:space="preserve">onst </w:t>
      </w:r>
      <w:r w:rsidR="00F87471">
        <w:rPr>
          <w:sz w:val="24"/>
        </w:rPr>
        <w:t xml:space="preserve">gibt es </w:t>
      </w:r>
      <w:r w:rsidR="00BB3A80">
        <w:rPr>
          <w:sz w:val="24"/>
        </w:rPr>
        <w:t>kein</w:t>
      </w:r>
      <w:r w:rsidR="00F87471">
        <w:rPr>
          <w:sz w:val="24"/>
        </w:rPr>
        <w:t>en</w:t>
      </w:r>
      <w:r w:rsidR="00BB3A80">
        <w:rPr>
          <w:sz w:val="24"/>
        </w:rPr>
        <w:t xml:space="preserve"> Beweis, dass mir das Konto gehört</w:t>
      </w:r>
      <w:r>
        <w:rPr>
          <w:sz w:val="24"/>
        </w:rPr>
        <w:t>.</w:t>
      </w:r>
    </w:p>
    <w:p w14:paraId="35629390" w14:textId="4202EA61" w:rsidR="009E2DFB" w:rsidRDefault="00F8659F">
      <w:pPr>
        <w:numPr>
          <w:ilvl w:val="0"/>
          <w:numId w:val="25"/>
        </w:numPr>
        <w:contextualSpacing/>
        <w:rPr>
          <w:sz w:val="24"/>
        </w:rPr>
      </w:pPr>
      <w:r>
        <w:rPr>
          <w:sz w:val="24"/>
        </w:rPr>
        <w:t>S</w:t>
      </w:r>
      <w:r w:rsidR="00BB3A80">
        <w:rPr>
          <w:sz w:val="24"/>
        </w:rPr>
        <w:t>onst kann jemand mit meiner Karte einkaufen gehen, wenn er die Unterschrift fälscht</w:t>
      </w:r>
      <w:r>
        <w:rPr>
          <w:sz w:val="24"/>
        </w:rPr>
        <w:t>.</w:t>
      </w:r>
    </w:p>
    <w:p w14:paraId="21C3C678" w14:textId="77777777" w:rsidR="009E2DFB" w:rsidRDefault="00BB3A80">
      <w:pPr>
        <w:rPr>
          <w:sz w:val="24"/>
        </w:rPr>
      </w:pPr>
      <w:r>
        <w:rPr>
          <w:b/>
          <w:bCs/>
          <w:sz w:val="24"/>
        </w:rPr>
        <w:t xml:space="preserve">Regeln für die </w:t>
      </w:r>
      <w:proofErr w:type="spellStart"/>
      <w:r>
        <w:rPr>
          <w:b/>
          <w:bCs/>
          <w:sz w:val="24"/>
        </w:rPr>
        <w:t>Girocard</w:t>
      </w:r>
      <w:proofErr w:type="spellEnd"/>
      <w:r>
        <w:rPr>
          <w:sz w:val="24"/>
        </w:rPr>
        <w:t xml:space="preserve">: </w:t>
      </w:r>
    </w:p>
    <w:p w14:paraId="6EA1A42F" w14:textId="13539DE0" w:rsidR="009E2DFB" w:rsidRDefault="00BB3A80">
      <w:pPr>
        <w:numPr>
          <w:ilvl w:val="0"/>
          <w:numId w:val="27"/>
        </w:numPr>
        <w:contextualSpacing/>
        <w:rPr>
          <w:sz w:val="24"/>
        </w:rPr>
      </w:pPr>
      <w:r>
        <w:rPr>
          <w:sz w:val="24"/>
        </w:rPr>
        <w:t xml:space="preserve">Die Karte nie unbeaufsichtigt </w:t>
      </w:r>
      <w:r w:rsidR="00F87471" w:rsidRPr="00606D63">
        <w:rPr>
          <w:rStyle w:val="st"/>
          <w:sz w:val="22"/>
        </w:rPr>
        <w:t>–</w:t>
      </w:r>
      <w:r>
        <w:rPr>
          <w:sz w:val="24"/>
        </w:rPr>
        <w:t xml:space="preserve"> z.</w:t>
      </w:r>
      <w:r w:rsidR="00F87471">
        <w:rPr>
          <w:sz w:val="24"/>
        </w:rPr>
        <w:t> </w:t>
      </w:r>
      <w:r>
        <w:rPr>
          <w:sz w:val="24"/>
        </w:rPr>
        <w:t>B. im Auto</w:t>
      </w:r>
      <w:r w:rsidRPr="00606D63">
        <w:rPr>
          <w:sz w:val="22"/>
        </w:rPr>
        <w:t xml:space="preserve"> </w:t>
      </w:r>
      <w:r w:rsidR="00F87471" w:rsidRPr="00606D63">
        <w:rPr>
          <w:rStyle w:val="st"/>
          <w:sz w:val="22"/>
        </w:rPr>
        <w:t>–</w:t>
      </w:r>
      <w:r>
        <w:rPr>
          <w:sz w:val="24"/>
        </w:rPr>
        <w:t xml:space="preserve"> liegen lassen.</w:t>
      </w:r>
    </w:p>
    <w:p w14:paraId="4A24A0ED" w14:textId="5646091E" w:rsidR="009E2DFB" w:rsidRDefault="00BB3A80">
      <w:pPr>
        <w:numPr>
          <w:ilvl w:val="0"/>
          <w:numId w:val="27"/>
        </w:numPr>
        <w:contextualSpacing/>
        <w:rPr>
          <w:sz w:val="24"/>
        </w:rPr>
      </w:pPr>
      <w:r>
        <w:rPr>
          <w:sz w:val="24"/>
        </w:rPr>
        <w:t>Die Karte nie einer anderen Person geben (z.</w:t>
      </w:r>
      <w:r w:rsidR="00F8659F">
        <w:rPr>
          <w:sz w:val="24"/>
        </w:rPr>
        <w:t> </w:t>
      </w:r>
      <w:r>
        <w:rPr>
          <w:sz w:val="24"/>
        </w:rPr>
        <w:t>B. zum Geld abholen).</w:t>
      </w:r>
    </w:p>
    <w:p w14:paraId="4702FAC2" w14:textId="769BFAB6" w:rsidR="00BB07F8" w:rsidRPr="00087F73" w:rsidRDefault="00BB07F8" w:rsidP="00BB07F8">
      <w:pPr>
        <w:numPr>
          <w:ilvl w:val="0"/>
          <w:numId w:val="27"/>
        </w:numPr>
        <w:pBdr>
          <w:top w:val="none" w:sz="0" w:space="0" w:color="auto"/>
          <w:left w:val="none" w:sz="0" w:space="0" w:color="auto"/>
          <w:bottom w:val="none" w:sz="0" w:space="0" w:color="auto"/>
          <w:right w:val="none" w:sz="0" w:space="0" w:color="auto"/>
          <w:between w:val="none" w:sz="0" w:space="0" w:color="auto"/>
        </w:pBdr>
        <w:contextualSpacing/>
        <w:rPr>
          <w:sz w:val="24"/>
        </w:rPr>
      </w:pPr>
      <w:r w:rsidRPr="00087F73">
        <w:rPr>
          <w:sz w:val="24"/>
        </w:rPr>
        <w:t xml:space="preserve">Die Geheimzahl (PIN) nach Erhalt einprägen und </w:t>
      </w:r>
      <w:r>
        <w:rPr>
          <w:sz w:val="24"/>
        </w:rPr>
        <w:t xml:space="preserve">bestenfalls </w:t>
      </w:r>
      <w:r w:rsidRPr="00087F73">
        <w:rPr>
          <w:sz w:val="24"/>
        </w:rPr>
        <w:t>vernichten</w:t>
      </w:r>
      <w:r>
        <w:rPr>
          <w:sz w:val="24"/>
        </w:rPr>
        <w:t>, mindestens aber getrennt von der Karte aufbewahren.</w:t>
      </w:r>
    </w:p>
    <w:p w14:paraId="49360016" w14:textId="77777777" w:rsidR="009E2DFB" w:rsidRDefault="00BB3A80">
      <w:pPr>
        <w:numPr>
          <w:ilvl w:val="0"/>
          <w:numId w:val="27"/>
        </w:numPr>
        <w:contextualSpacing/>
        <w:rPr>
          <w:sz w:val="24"/>
        </w:rPr>
      </w:pPr>
      <w:r>
        <w:rPr>
          <w:sz w:val="24"/>
        </w:rPr>
        <w:t>Bei Eingabe der PIN am Geldautomaten diese mit der Hand verdecken.</w:t>
      </w:r>
    </w:p>
    <w:p w14:paraId="37AE1E57" w14:textId="77777777" w:rsidR="009E2DFB" w:rsidRDefault="00BB3A80">
      <w:pPr>
        <w:numPr>
          <w:ilvl w:val="0"/>
          <w:numId w:val="27"/>
        </w:numPr>
        <w:contextualSpacing/>
        <w:rPr>
          <w:sz w:val="24"/>
        </w:rPr>
      </w:pPr>
      <w:r>
        <w:rPr>
          <w:sz w:val="24"/>
        </w:rPr>
        <w:t>Nicht verbiegen oder zerkratzen.</w:t>
      </w:r>
    </w:p>
    <w:p w14:paraId="6EE8250B" w14:textId="77777777" w:rsidR="009E2DFB" w:rsidRDefault="00BB3A80">
      <w:pPr>
        <w:spacing w:after="200"/>
        <w:contextualSpacing/>
        <w:rPr>
          <w:sz w:val="24"/>
        </w:rPr>
      </w:pPr>
      <w:r>
        <w:rPr>
          <w:b/>
          <w:bCs/>
          <w:sz w:val="24"/>
        </w:rPr>
        <w:t xml:space="preserve">Verlust der </w:t>
      </w:r>
      <w:proofErr w:type="spellStart"/>
      <w:r>
        <w:rPr>
          <w:b/>
          <w:bCs/>
          <w:sz w:val="24"/>
        </w:rPr>
        <w:t>Girocard</w:t>
      </w:r>
      <w:proofErr w:type="spellEnd"/>
      <w:r>
        <w:rPr>
          <w:sz w:val="24"/>
        </w:rPr>
        <w:t xml:space="preserve">: </w:t>
      </w:r>
    </w:p>
    <w:p w14:paraId="48FEB0D1" w14:textId="77777777" w:rsidR="00BB07F8" w:rsidRPr="00087F73" w:rsidRDefault="00BB07F8" w:rsidP="00BB07F8">
      <w:pPr>
        <w:numPr>
          <w:ilvl w:val="0"/>
          <w:numId w:val="27"/>
        </w:numPr>
        <w:pBdr>
          <w:top w:val="none" w:sz="0" w:space="0" w:color="auto"/>
          <w:left w:val="none" w:sz="0" w:space="0" w:color="auto"/>
          <w:bottom w:val="none" w:sz="0" w:space="0" w:color="auto"/>
          <w:right w:val="none" w:sz="0" w:space="0" w:color="auto"/>
          <w:between w:val="none" w:sz="0" w:space="0" w:color="auto"/>
        </w:pBdr>
        <w:contextualSpacing/>
        <w:rPr>
          <w:sz w:val="24"/>
        </w:rPr>
      </w:pPr>
      <w:r w:rsidRPr="00087F73">
        <w:rPr>
          <w:sz w:val="24"/>
        </w:rPr>
        <w:t xml:space="preserve">Die Karte sollte umgehend </w:t>
      </w:r>
      <w:r w:rsidRPr="00087F73">
        <w:rPr>
          <w:b/>
          <w:bCs/>
          <w:sz w:val="24"/>
        </w:rPr>
        <w:t>gesperrt werden</w:t>
      </w:r>
      <w:r>
        <w:rPr>
          <w:b/>
          <w:bCs/>
          <w:sz w:val="24"/>
        </w:rPr>
        <w:t xml:space="preserve">. Die meisten Karten lassen sich </w:t>
      </w:r>
      <w:r w:rsidRPr="00087F73">
        <w:rPr>
          <w:sz w:val="24"/>
        </w:rPr>
        <w:t xml:space="preserve">unter der deutschlandweiten </w:t>
      </w:r>
      <w:r w:rsidRPr="00087F73">
        <w:rPr>
          <w:b/>
          <w:bCs/>
          <w:sz w:val="24"/>
        </w:rPr>
        <w:t>Notfallnummer 116 116 (vom Ausland +49 116 116)</w:t>
      </w:r>
      <w:r>
        <w:rPr>
          <w:b/>
          <w:bCs/>
          <w:sz w:val="24"/>
        </w:rPr>
        <w:t xml:space="preserve"> sperren.</w:t>
      </w:r>
    </w:p>
    <w:p w14:paraId="2D05C3B2" w14:textId="24F5F79E" w:rsidR="009E2DFB" w:rsidRDefault="00F8659F">
      <w:pPr>
        <w:numPr>
          <w:ilvl w:val="0"/>
          <w:numId w:val="27"/>
        </w:numPr>
        <w:contextualSpacing/>
        <w:rPr>
          <w:sz w:val="24"/>
        </w:rPr>
      </w:pPr>
      <w:r>
        <w:rPr>
          <w:sz w:val="24"/>
        </w:rPr>
        <w:t xml:space="preserve">Dies ist </w:t>
      </w:r>
      <w:r w:rsidR="00BB3A80">
        <w:rPr>
          <w:sz w:val="24"/>
        </w:rPr>
        <w:t>gebührenfrei</w:t>
      </w:r>
      <w:r>
        <w:rPr>
          <w:sz w:val="24"/>
        </w:rPr>
        <w:t>.</w:t>
      </w:r>
    </w:p>
    <w:p w14:paraId="5131448D" w14:textId="793596D4" w:rsidR="009E2DFB" w:rsidRDefault="00F8659F">
      <w:pPr>
        <w:numPr>
          <w:ilvl w:val="0"/>
          <w:numId w:val="27"/>
        </w:numPr>
        <w:contextualSpacing/>
        <w:rPr>
          <w:sz w:val="24"/>
        </w:rPr>
      </w:pPr>
      <w:r>
        <w:rPr>
          <w:sz w:val="24"/>
        </w:rPr>
        <w:t xml:space="preserve">Es ist </w:t>
      </w:r>
      <w:r w:rsidR="00BB3A80">
        <w:rPr>
          <w:sz w:val="24"/>
        </w:rPr>
        <w:t>rund um die Uhr möglich</w:t>
      </w:r>
      <w:r>
        <w:rPr>
          <w:sz w:val="24"/>
        </w:rPr>
        <w:t>.</w:t>
      </w:r>
    </w:p>
    <w:p w14:paraId="6A1FBA99" w14:textId="40C83066" w:rsidR="009E2DFB" w:rsidRDefault="00F8659F">
      <w:pPr>
        <w:numPr>
          <w:ilvl w:val="0"/>
          <w:numId w:val="27"/>
        </w:numPr>
        <w:contextualSpacing/>
        <w:rPr>
          <w:sz w:val="24"/>
        </w:rPr>
      </w:pPr>
      <w:r>
        <w:rPr>
          <w:sz w:val="24"/>
        </w:rPr>
        <w:t xml:space="preserve">Die </w:t>
      </w:r>
      <w:r w:rsidR="00BB3A80">
        <w:rPr>
          <w:sz w:val="24"/>
        </w:rPr>
        <w:t>"</w:t>
      </w:r>
      <w:proofErr w:type="spellStart"/>
      <w:r w:rsidR="00BB3A80">
        <w:rPr>
          <w:sz w:val="24"/>
        </w:rPr>
        <w:t>SperrApp</w:t>
      </w:r>
      <w:proofErr w:type="spellEnd"/>
      <w:r w:rsidR="00BB3A80">
        <w:rPr>
          <w:sz w:val="24"/>
        </w:rPr>
        <w:t xml:space="preserve"> 116 116" kann heruntergeladen werden</w:t>
      </w:r>
      <w:r>
        <w:rPr>
          <w:sz w:val="24"/>
        </w:rPr>
        <w:t>.</w:t>
      </w:r>
    </w:p>
    <w:p w14:paraId="5E467691" w14:textId="77777777" w:rsidR="009E2DFB" w:rsidRDefault="00BB3A80">
      <w:pPr>
        <w:rPr>
          <w:sz w:val="18"/>
          <w:szCs w:val="18"/>
        </w:rPr>
      </w:pPr>
      <w:r>
        <w:rPr>
          <w:sz w:val="18"/>
          <w:szCs w:val="18"/>
        </w:rPr>
        <w:t>Quellen: https://www.verbraucherzentrale.de/aktuelle-meldungen/geld-versicherungen/girocard-maestro-v-pay-kartenzahlung-wird-komplizierter-13030/ 04.12.18; https://www.verbraucherzentrale.de/wissen/geld-versicherungen/sparen-und-anlegen/bank-und-kreditkarten-von-gaunern-und-gebuehren-5179/ 04.12.18</w:t>
      </w:r>
    </w:p>
    <w:p w14:paraId="503F8399" w14:textId="77777777" w:rsidR="009E2DFB" w:rsidRDefault="009E2DFB">
      <w:pPr>
        <w:rPr>
          <w:rFonts w:eastAsia="Cambria" w:cs="Cambria"/>
          <w:b/>
          <w:szCs w:val="32"/>
        </w:rPr>
        <w:sectPr w:rsidR="009E2DFB">
          <w:pgSz w:w="11906" w:h="16838"/>
          <w:pgMar w:top="1247" w:right="1418" w:bottom="1418" w:left="1418" w:header="709" w:footer="0" w:gutter="0"/>
          <w:cols w:space="708"/>
          <w:docGrid w:linePitch="360"/>
        </w:sectPr>
      </w:pPr>
    </w:p>
    <w:p w14:paraId="2FA86624" w14:textId="77777777" w:rsidR="009E2DFB" w:rsidRDefault="00BB3A80">
      <w:pPr>
        <w:pBdr>
          <w:top w:val="single" w:sz="4" w:space="1" w:color="auto"/>
          <w:left w:val="single" w:sz="4" w:space="4" w:color="auto"/>
          <w:bottom w:val="single" w:sz="4" w:space="1" w:color="auto"/>
          <w:right w:val="single" w:sz="4" w:space="4" w:color="auto"/>
        </w:pBdr>
      </w:pPr>
      <w:r>
        <w:rPr>
          <w:b/>
          <w:sz w:val="24"/>
          <w:szCs w:val="32"/>
        </w:rPr>
        <w:lastRenderedPageBreak/>
        <w:t>Kontonutzung</w:t>
      </w:r>
      <w:r>
        <w:rPr>
          <w:b/>
          <w:szCs w:val="32"/>
        </w:rPr>
        <w:t xml:space="preserve"> </w:t>
      </w:r>
    </w:p>
    <w:p w14:paraId="6A633995" w14:textId="77777777" w:rsidR="009E2DFB" w:rsidRDefault="00BB3A80">
      <w:pPr>
        <w:rPr>
          <w:b/>
          <w:color w:val="222222"/>
          <w:sz w:val="24"/>
          <w:szCs w:val="24"/>
        </w:rPr>
      </w:pPr>
      <w:r>
        <w:rPr>
          <w:b/>
          <w:color w:val="222222"/>
          <w:sz w:val="24"/>
          <w:szCs w:val="24"/>
        </w:rPr>
        <w:t>Überweisung:</w:t>
      </w:r>
    </w:p>
    <w:p w14:paraId="7BA50668" w14:textId="5AF58A94" w:rsidR="009E2DFB" w:rsidRDefault="00BB3A80">
      <w:pPr>
        <w:numPr>
          <w:ilvl w:val="0"/>
          <w:numId w:val="28"/>
        </w:numPr>
        <w:contextualSpacing/>
        <w:rPr>
          <w:sz w:val="24"/>
        </w:rPr>
      </w:pPr>
      <w:r>
        <w:rPr>
          <w:sz w:val="24"/>
        </w:rPr>
        <w:t xml:space="preserve">mein Geld wird </w:t>
      </w:r>
      <w:r>
        <w:rPr>
          <w:b/>
          <w:bCs/>
          <w:sz w:val="24"/>
        </w:rPr>
        <w:t xml:space="preserve">von meinem Konto </w:t>
      </w:r>
      <w:r>
        <w:rPr>
          <w:sz w:val="24"/>
        </w:rPr>
        <w:t>auf ein anderes Konto geschickt</w:t>
      </w:r>
      <w:r w:rsidR="00F8659F">
        <w:rPr>
          <w:sz w:val="24"/>
        </w:rPr>
        <w:t>,</w:t>
      </w:r>
    </w:p>
    <w:p w14:paraId="04F3B899" w14:textId="18D2299B" w:rsidR="009E2DFB" w:rsidRDefault="00BB3A80">
      <w:pPr>
        <w:numPr>
          <w:ilvl w:val="0"/>
          <w:numId w:val="28"/>
        </w:numPr>
        <w:contextualSpacing/>
        <w:rPr>
          <w:sz w:val="24"/>
        </w:rPr>
      </w:pPr>
      <w:r>
        <w:rPr>
          <w:sz w:val="24"/>
        </w:rPr>
        <w:t xml:space="preserve">ich entscheide </w:t>
      </w:r>
      <w:r>
        <w:rPr>
          <w:b/>
          <w:bCs/>
          <w:sz w:val="24"/>
        </w:rPr>
        <w:t xml:space="preserve">wann und wie viel </w:t>
      </w:r>
      <w:r>
        <w:rPr>
          <w:sz w:val="24"/>
        </w:rPr>
        <w:t>Geld</w:t>
      </w:r>
      <w:r w:rsidR="00F8659F">
        <w:rPr>
          <w:sz w:val="24"/>
        </w:rPr>
        <w:t>.</w:t>
      </w:r>
    </w:p>
    <w:p w14:paraId="14FD7FF4" w14:textId="77777777" w:rsidR="009E2DFB" w:rsidRDefault="00BB3A80">
      <w:pPr>
        <w:rPr>
          <w:b/>
          <w:sz w:val="24"/>
        </w:rPr>
      </w:pPr>
      <w:r>
        <w:rPr>
          <w:b/>
          <w:sz w:val="24"/>
        </w:rPr>
        <w:t>Dauerauftrag:</w:t>
      </w:r>
    </w:p>
    <w:p w14:paraId="5C227A39" w14:textId="5192F0FB" w:rsidR="009E2DFB" w:rsidRDefault="00BB3A80">
      <w:pPr>
        <w:numPr>
          <w:ilvl w:val="0"/>
          <w:numId w:val="29"/>
        </w:numPr>
        <w:contextualSpacing/>
        <w:rPr>
          <w:sz w:val="24"/>
        </w:rPr>
      </w:pPr>
      <w:r>
        <w:rPr>
          <w:sz w:val="24"/>
        </w:rPr>
        <w:t xml:space="preserve">von meinem Konto wird immer </w:t>
      </w:r>
      <w:r>
        <w:rPr>
          <w:b/>
          <w:bCs/>
          <w:sz w:val="24"/>
        </w:rPr>
        <w:t xml:space="preserve">gleich viel Geld </w:t>
      </w:r>
      <w:r>
        <w:rPr>
          <w:sz w:val="24"/>
        </w:rPr>
        <w:t>abgezogen</w:t>
      </w:r>
      <w:r w:rsidR="00F8659F">
        <w:rPr>
          <w:sz w:val="24"/>
        </w:rPr>
        <w:t>,</w:t>
      </w:r>
    </w:p>
    <w:p w14:paraId="31B7BA98" w14:textId="0D33A694" w:rsidR="009E2DFB" w:rsidRDefault="00BB3A80">
      <w:pPr>
        <w:numPr>
          <w:ilvl w:val="0"/>
          <w:numId w:val="29"/>
        </w:numPr>
        <w:contextualSpacing/>
        <w:rPr>
          <w:sz w:val="24"/>
        </w:rPr>
      </w:pPr>
      <w:r>
        <w:rPr>
          <w:sz w:val="24"/>
        </w:rPr>
        <w:t xml:space="preserve">ich entscheide </w:t>
      </w:r>
      <w:r>
        <w:rPr>
          <w:b/>
          <w:bCs/>
          <w:sz w:val="24"/>
        </w:rPr>
        <w:t>wann, wie viel und wie lange</w:t>
      </w:r>
      <w:r>
        <w:rPr>
          <w:sz w:val="24"/>
        </w:rPr>
        <w:t xml:space="preserve"> (z.B. Miete, Strom, Wasser)</w:t>
      </w:r>
      <w:r w:rsidR="00F8659F">
        <w:rPr>
          <w:sz w:val="24"/>
        </w:rPr>
        <w:t>,</w:t>
      </w:r>
    </w:p>
    <w:p w14:paraId="707E238C" w14:textId="118A23A1" w:rsidR="009E2DFB" w:rsidRDefault="00BB3A80">
      <w:pPr>
        <w:numPr>
          <w:ilvl w:val="0"/>
          <w:numId w:val="29"/>
        </w:numPr>
        <w:contextualSpacing/>
        <w:rPr>
          <w:sz w:val="24"/>
        </w:rPr>
      </w:pPr>
      <w:r>
        <w:rPr>
          <w:sz w:val="24"/>
        </w:rPr>
        <w:t xml:space="preserve">ich muss vorher einen Dauerauftrag bei der Bank </w:t>
      </w:r>
      <w:r>
        <w:rPr>
          <w:b/>
          <w:sz w:val="24"/>
        </w:rPr>
        <w:t>einrichten</w:t>
      </w:r>
      <w:r w:rsidR="00F8659F">
        <w:rPr>
          <w:b/>
          <w:sz w:val="24"/>
        </w:rPr>
        <w:t>.</w:t>
      </w:r>
    </w:p>
    <w:p w14:paraId="322692E5" w14:textId="77777777" w:rsidR="009E2DFB" w:rsidRDefault="00BB3A80">
      <w:pPr>
        <w:rPr>
          <w:b/>
          <w:sz w:val="24"/>
        </w:rPr>
      </w:pPr>
      <w:r>
        <w:rPr>
          <w:b/>
          <w:bCs/>
          <w:sz w:val="24"/>
        </w:rPr>
        <w:t>Wichtig</w:t>
      </w:r>
      <w:r>
        <w:rPr>
          <w:b/>
          <w:sz w:val="24"/>
        </w:rPr>
        <w:t>: Es muss genug Geld auf dem Konto sein, sonst wird der Auftrag nicht ausgeführt!</w:t>
      </w:r>
    </w:p>
    <w:p w14:paraId="0CDE175D" w14:textId="77777777" w:rsidR="009E2DFB" w:rsidRDefault="00BB3A80">
      <w:pPr>
        <w:rPr>
          <w:sz w:val="24"/>
        </w:rPr>
      </w:pPr>
      <w:r>
        <w:rPr>
          <w:b/>
          <w:bCs/>
          <w:sz w:val="24"/>
        </w:rPr>
        <w:t>Lastschrift:</w:t>
      </w:r>
    </w:p>
    <w:p w14:paraId="3F32F8CB" w14:textId="77777777" w:rsidR="009E2DFB" w:rsidRDefault="00BB3A80">
      <w:pPr>
        <w:numPr>
          <w:ilvl w:val="0"/>
          <w:numId w:val="30"/>
        </w:numPr>
        <w:contextualSpacing/>
        <w:rPr>
          <w:sz w:val="24"/>
        </w:rPr>
      </w:pPr>
      <w:r>
        <w:rPr>
          <w:sz w:val="24"/>
        </w:rPr>
        <w:t xml:space="preserve">Das Geld wird </w:t>
      </w:r>
      <w:r>
        <w:rPr>
          <w:b/>
          <w:bCs/>
          <w:sz w:val="24"/>
        </w:rPr>
        <w:t>automatisch</w:t>
      </w:r>
      <w:r>
        <w:rPr>
          <w:sz w:val="24"/>
        </w:rPr>
        <w:t xml:space="preserve"> von meinem Konto abgezogen</w:t>
      </w:r>
    </w:p>
    <w:p w14:paraId="217F4B74" w14:textId="50D44D80" w:rsidR="009E2DFB" w:rsidRDefault="00BB3A80">
      <w:pPr>
        <w:numPr>
          <w:ilvl w:val="1"/>
          <w:numId w:val="30"/>
        </w:numPr>
        <w:contextualSpacing/>
        <w:rPr>
          <w:sz w:val="24"/>
        </w:rPr>
      </w:pPr>
      <w:r>
        <w:rPr>
          <w:sz w:val="24"/>
        </w:rPr>
        <w:t>z.</w:t>
      </w:r>
      <w:r w:rsidR="00F8659F">
        <w:rPr>
          <w:sz w:val="24"/>
        </w:rPr>
        <w:t> </w:t>
      </w:r>
      <w:r>
        <w:rPr>
          <w:sz w:val="24"/>
        </w:rPr>
        <w:t>B. durch Kartenzahlung im Supermarkt (elektronische Lastschrift), bei der Handy-Rechnung oder dem Versicherungsbeitrag (SEPA-Lastschrift)</w:t>
      </w:r>
      <w:r w:rsidR="00F8659F">
        <w:rPr>
          <w:sz w:val="24"/>
        </w:rPr>
        <w:t>.</w:t>
      </w:r>
    </w:p>
    <w:p w14:paraId="2B7E7476" w14:textId="09DC5533" w:rsidR="009E2DFB" w:rsidRDefault="00F8659F">
      <w:pPr>
        <w:numPr>
          <w:ilvl w:val="0"/>
          <w:numId w:val="30"/>
        </w:numPr>
        <w:contextualSpacing/>
        <w:rPr>
          <w:sz w:val="24"/>
        </w:rPr>
      </w:pPr>
      <w:r>
        <w:rPr>
          <w:sz w:val="24"/>
        </w:rPr>
        <w:t>I</w:t>
      </w:r>
      <w:r w:rsidR="00BB3A80">
        <w:rPr>
          <w:sz w:val="24"/>
        </w:rPr>
        <w:t xml:space="preserve">ch gebe vorher die schriftliche </w:t>
      </w:r>
      <w:r w:rsidR="00BB3A80">
        <w:rPr>
          <w:b/>
          <w:bCs/>
          <w:sz w:val="24"/>
        </w:rPr>
        <w:t>Erlaubnis</w:t>
      </w:r>
      <w:r w:rsidR="00BB3A80">
        <w:rPr>
          <w:sz w:val="24"/>
        </w:rPr>
        <w:t xml:space="preserve"> dazu</w:t>
      </w:r>
      <w:r>
        <w:rPr>
          <w:sz w:val="24"/>
        </w:rPr>
        <w:t>.</w:t>
      </w:r>
    </w:p>
    <w:p w14:paraId="2D46AC1C" w14:textId="64BD2931" w:rsidR="009E2DFB" w:rsidRDefault="00F8659F">
      <w:pPr>
        <w:numPr>
          <w:ilvl w:val="0"/>
          <w:numId w:val="30"/>
        </w:numPr>
        <w:contextualSpacing/>
        <w:rPr>
          <w:sz w:val="24"/>
        </w:rPr>
      </w:pPr>
      <w:r>
        <w:rPr>
          <w:sz w:val="24"/>
        </w:rPr>
        <w:t>E</w:t>
      </w:r>
      <w:r w:rsidR="00BB3A80">
        <w:rPr>
          <w:sz w:val="24"/>
        </w:rPr>
        <w:t xml:space="preserve">s gilt für </w:t>
      </w:r>
      <w:r w:rsidR="00BB3A80">
        <w:rPr>
          <w:b/>
          <w:sz w:val="24"/>
        </w:rPr>
        <w:t>einmalige</w:t>
      </w:r>
      <w:r w:rsidR="00BB3A80">
        <w:rPr>
          <w:sz w:val="24"/>
        </w:rPr>
        <w:t xml:space="preserve"> oder </w:t>
      </w:r>
      <w:r w:rsidR="00BB3A80">
        <w:rPr>
          <w:b/>
          <w:sz w:val="24"/>
        </w:rPr>
        <w:t>regelmäßige</w:t>
      </w:r>
      <w:r w:rsidR="00BB3A80">
        <w:rPr>
          <w:sz w:val="24"/>
        </w:rPr>
        <w:t xml:space="preserve"> Zahlungen</w:t>
      </w:r>
      <w:r>
        <w:rPr>
          <w:sz w:val="24"/>
        </w:rPr>
        <w:t>.</w:t>
      </w:r>
    </w:p>
    <w:p w14:paraId="0B456E77" w14:textId="38B16B3D" w:rsidR="009E2DFB" w:rsidRDefault="00BB3A80">
      <w:pPr>
        <w:numPr>
          <w:ilvl w:val="0"/>
          <w:numId w:val="30"/>
        </w:numPr>
        <w:contextualSpacing/>
        <w:rPr>
          <w:sz w:val="24"/>
        </w:rPr>
      </w:pPr>
      <w:r>
        <w:rPr>
          <w:b/>
          <w:bCs/>
          <w:sz w:val="24"/>
        </w:rPr>
        <w:t>Achtung</w:t>
      </w:r>
      <w:r>
        <w:rPr>
          <w:sz w:val="24"/>
        </w:rPr>
        <w:t>: Es muss genug Geld auf dem Konto sein, sonst wird der Auftrag nicht ausgeführt</w:t>
      </w:r>
    </w:p>
    <w:p w14:paraId="0E7DDB57" w14:textId="77777777" w:rsidR="00BB07F8" w:rsidRPr="00087F73" w:rsidRDefault="00BB07F8" w:rsidP="00BB07F8">
      <w:pPr>
        <w:numPr>
          <w:ilvl w:val="1"/>
          <w:numId w:val="30"/>
        </w:numPr>
        <w:pBdr>
          <w:top w:val="none" w:sz="0" w:space="0" w:color="auto"/>
          <w:left w:val="none" w:sz="0" w:space="0" w:color="auto"/>
          <w:bottom w:val="none" w:sz="0" w:space="0" w:color="auto"/>
          <w:right w:val="none" w:sz="0" w:space="0" w:color="auto"/>
          <w:between w:val="none" w:sz="0" w:space="0" w:color="auto"/>
        </w:pBdr>
        <w:contextualSpacing/>
        <w:rPr>
          <w:sz w:val="24"/>
        </w:rPr>
      </w:pPr>
      <w:r w:rsidRPr="00087F73">
        <w:rPr>
          <w:sz w:val="24"/>
        </w:rPr>
        <w:t xml:space="preserve">sonst </w:t>
      </w:r>
      <w:r w:rsidRPr="00087F73">
        <w:rPr>
          <w:b/>
          <w:bCs/>
          <w:sz w:val="24"/>
        </w:rPr>
        <w:t xml:space="preserve">hohe Gebühren </w:t>
      </w:r>
      <w:r w:rsidRPr="00087F73">
        <w:rPr>
          <w:sz w:val="24"/>
        </w:rPr>
        <w:t>(Rücklastschriftgebühren mind. 5,- €)</w:t>
      </w:r>
      <w:r>
        <w:rPr>
          <w:sz w:val="24"/>
        </w:rPr>
        <w:t xml:space="preserve"> + Kosten beim Händler (Adressermittlung, Mahnung, Inkasso)</w:t>
      </w:r>
    </w:p>
    <w:p w14:paraId="2A488184" w14:textId="33F808C1" w:rsidR="009E2DFB" w:rsidRDefault="00BB3A80">
      <w:pPr>
        <w:rPr>
          <w:sz w:val="24"/>
        </w:rPr>
      </w:pPr>
      <w:r>
        <w:rPr>
          <w:sz w:val="24"/>
        </w:rPr>
        <w:t xml:space="preserve">Ich kann das Geld </w:t>
      </w:r>
      <w:r>
        <w:rPr>
          <w:b/>
          <w:bCs/>
          <w:sz w:val="24"/>
        </w:rPr>
        <w:t xml:space="preserve">8 Wochen </w:t>
      </w:r>
      <w:r>
        <w:rPr>
          <w:sz w:val="24"/>
        </w:rPr>
        <w:t xml:space="preserve">lang </w:t>
      </w:r>
      <w:r>
        <w:rPr>
          <w:b/>
          <w:bCs/>
          <w:sz w:val="24"/>
        </w:rPr>
        <w:t xml:space="preserve">von der Bank ohne Angabe von Gründen </w:t>
      </w:r>
      <w:r>
        <w:rPr>
          <w:sz w:val="24"/>
        </w:rPr>
        <w:t xml:space="preserve">zurückholen lassen (max. 13 Monate, </w:t>
      </w:r>
      <w:r w:rsidR="00BB07F8" w:rsidRPr="00BB07F8">
        <w:rPr>
          <w:sz w:val="24"/>
        </w:rPr>
        <w:t>für alle unberechtigten Buchungen, z.B. Fehl- oder Doppelbuchungen</w:t>
      </w:r>
      <w:r>
        <w:rPr>
          <w:sz w:val="24"/>
        </w:rPr>
        <w:t>)</w:t>
      </w:r>
      <w:r w:rsidR="00F8659F">
        <w:rPr>
          <w:sz w:val="24"/>
        </w:rPr>
        <w:t>.</w:t>
      </w:r>
    </w:p>
    <w:p w14:paraId="3A9D6685" w14:textId="77777777" w:rsidR="009E2DFB" w:rsidRDefault="00BB3A80">
      <w:pPr>
        <w:rPr>
          <w:sz w:val="24"/>
        </w:rPr>
      </w:pPr>
      <w:r>
        <w:rPr>
          <w:b/>
          <w:bCs/>
          <w:sz w:val="24"/>
        </w:rPr>
        <w:t>Kontoauszüge:</w:t>
      </w:r>
    </w:p>
    <w:p w14:paraId="4372C453" w14:textId="513BCC5C" w:rsidR="009E2DFB" w:rsidRDefault="00BB3A80">
      <w:pPr>
        <w:numPr>
          <w:ilvl w:val="0"/>
          <w:numId w:val="31"/>
        </w:numPr>
        <w:contextualSpacing/>
        <w:rPr>
          <w:sz w:val="24"/>
        </w:rPr>
      </w:pPr>
      <w:r>
        <w:rPr>
          <w:sz w:val="24"/>
        </w:rPr>
        <w:t>prüfen, min. 1 x im Monat</w:t>
      </w:r>
      <w:r w:rsidR="00F8659F">
        <w:rPr>
          <w:sz w:val="24"/>
        </w:rPr>
        <w:t>,</w:t>
      </w:r>
      <w:r w:rsidR="00BB07F8">
        <w:rPr>
          <w:sz w:val="24"/>
        </w:rPr>
        <w:t xml:space="preserve"> unberechtigte Buchungen umgehend reklamieren</w:t>
      </w:r>
    </w:p>
    <w:p w14:paraId="24E26CFC" w14:textId="71CED1DC" w:rsidR="009E2DFB" w:rsidRDefault="00BB3A80">
      <w:pPr>
        <w:numPr>
          <w:ilvl w:val="0"/>
          <w:numId w:val="31"/>
        </w:numPr>
        <w:contextualSpacing/>
        <w:rPr>
          <w:sz w:val="24"/>
        </w:rPr>
      </w:pPr>
      <w:r>
        <w:rPr>
          <w:sz w:val="24"/>
        </w:rPr>
        <w:t>abheften, chronologisch</w:t>
      </w:r>
      <w:r w:rsidR="00F8659F">
        <w:rPr>
          <w:sz w:val="24"/>
        </w:rPr>
        <w:t>,</w:t>
      </w:r>
    </w:p>
    <w:p w14:paraId="1D7BC84E" w14:textId="2655C7C1" w:rsidR="009E2DFB" w:rsidRDefault="00BB3A80">
      <w:pPr>
        <w:numPr>
          <w:ilvl w:val="0"/>
          <w:numId w:val="31"/>
        </w:numPr>
        <w:contextualSpacing/>
        <w:rPr>
          <w:sz w:val="24"/>
        </w:rPr>
      </w:pPr>
      <w:r>
        <w:rPr>
          <w:sz w:val="24"/>
        </w:rPr>
        <w:t>aufbewahren, min. 3 Jahre (Selbstständige 10 Jahre)</w:t>
      </w:r>
      <w:r w:rsidR="00F8659F">
        <w:rPr>
          <w:sz w:val="24"/>
        </w:rPr>
        <w:t>.</w:t>
      </w:r>
    </w:p>
    <w:p w14:paraId="30C01A20" w14:textId="77777777" w:rsidR="009E2DFB" w:rsidRDefault="00BB3A80">
      <w:pPr>
        <w:rPr>
          <w:sz w:val="18"/>
          <w:szCs w:val="18"/>
        </w:rPr>
      </w:pPr>
      <w:r>
        <w:rPr>
          <w:sz w:val="18"/>
          <w:szCs w:val="18"/>
        </w:rPr>
        <w:t>Quellen: https://www.konto.org/lexikon/ 09.11.18</w:t>
      </w:r>
    </w:p>
    <w:p w14:paraId="54B70388" w14:textId="77777777" w:rsidR="009E2DFB" w:rsidRDefault="00BB3A80">
      <w:pPr>
        <w:rPr>
          <w:sz w:val="18"/>
          <w:szCs w:val="18"/>
        </w:rPr>
      </w:pPr>
      <w:r>
        <w:rPr>
          <w:sz w:val="18"/>
          <w:szCs w:val="18"/>
        </w:rPr>
        <w:t>https://www.verbraucherzentrale.nrw/wissen/geld-versicherungen/ 04.12.18</w:t>
      </w:r>
    </w:p>
    <w:p w14:paraId="0C0F644E" w14:textId="77777777" w:rsidR="009E2DFB" w:rsidRDefault="00BB3A80">
      <w:pPr>
        <w:rPr>
          <w:sz w:val="18"/>
          <w:szCs w:val="18"/>
        </w:rPr>
      </w:pPr>
      <w:r>
        <w:rPr>
          <w:sz w:val="18"/>
          <w:szCs w:val="18"/>
        </w:rPr>
        <w:t>https://www.sparkasse.de/service/barrierefrei/leichte-sprache/sparkassen-girokonto.html/ 05.12.18</w:t>
      </w:r>
    </w:p>
    <w:p w14:paraId="4587CD64" w14:textId="77777777" w:rsidR="009E2DFB" w:rsidRDefault="00BB3A80">
      <w:pPr>
        <w:rPr>
          <w:sz w:val="18"/>
          <w:szCs w:val="18"/>
        </w:rPr>
      </w:pPr>
      <w:r>
        <w:rPr>
          <w:sz w:val="18"/>
          <w:szCs w:val="18"/>
        </w:rPr>
        <w:t>https://www.verbraucherzentrale.de/wissen/geld-versicherungen/sparen-und-anlegen/bezahlen-per-lastschrift-16639/ 21.11.18</w:t>
      </w:r>
    </w:p>
    <w:p w14:paraId="05DF52FE" w14:textId="77777777" w:rsidR="009E2DFB" w:rsidRDefault="00BB3A80">
      <w:pPr>
        <w:rPr>
          <w:sz w:val="18"/>
          <w:szCs w:val="18"/>
        </w:rPr>
      </w:pPr>
      <w:r>
        <w:rPr>
          <w:sz w:val="18"/>
          <w:szCs w:val="18"/>
        </w:rPr>
        <w:t>https://www.verbraucherzentrale.de/wissen/geld-versicherungen/sparen-und-anlegen/sepa-europaweite-regeln-im-zahlungsverkehr-11512/ 05.12.18</w:t>
      </w:r>
    </w:p>
    <w:p w14:paraId="637F8FB2" w14:textId="77777777" w:rsidR="009E2DFB" w:rsidRDefault="009E2DFB">
      <w:pPr>
        <w:rPr>
          <w:rFonts w:eastAsia="Cambria" w:cs="Cambria"/>
          <w:b/>
          <w:szCs w:val="32"/>
        </w:rPr>
        <w:sectPr w:rsidR="009E2DFB">
          <w:pgSz w:w="11907" w:h="16839"/>
          <w:pgMar w:top="1247" w:right="1418" w:bottom="1418" w:left="1418" w:header="709" w:footer="695" w:gutter="0"/>
          <w:cols w:space="708"/>
          <w:docGrid w:linePitch="360"/>
        </w:sectPr>
      </w:pPr>
    </w:p>
    <w:p w14:paraId="2FB88D10" w14:textId="77777777" w:rsidR="009E2DFB" w:rsidRDefault="00BB3A80">
      <w:pPr>
        <w:pBdr>
          <w:top w:val="single" w:sz="4" w:space="1" w:color="auto"/>
          <w:left w:val="single" w:sz="4" w:space="4" w:color="auto"/>
          <w:bottom w:val="single" w:sz="4" w:space="1" w:color="auto"/>
          <w:right w:val="single" w:sz="4" w:space="4" w:color="auto"/>
        </w:pBdr>
        <w:rPr>
          <w:b/>
          <w:sz w:val="24"/>
          <w:szCs w:val="32"/>
        </w:rPr>
      </w:pPr>
      <w:r>
        <w:rPr>
          <w:b/>
          <w:sz w:val="24"/>
          <w:szCs w:val="32"/>
        </w:rPr>
        <w:lastRenderedPageBreak/>
        <w:t xml:space="preserve">SEPA-Verfahren </w:t>
      </w:r>
    </w:p>
    <w:p w14:paraId="560859C8" w14:textId="77777777" w:rsidR="009E2DFB" w:rsidRDefault="009E2DFB">
      <w:pPr>
        <w:rPr>
          <w:b/>
          <w:sz w:val="24"/>
        </w:rPr>
      </w:pPr>
    </w:p>
    <w:p w14:paraId="196925A0" w14:textId="0EA06EBC" w:rsidR="009E2DFB" w:rsidRPr="00606D63" w:rsidRDefault="00BB3A80">
      <w:pPr>
        <w:rPr>
          <w:b/>
          <w:sz w:val="24"/>
        </w:rPr>
      </w:pPr>
      <w:r w:rsidRPr="00606D63">
        <w:rPr>
          <w:b/>
          <w:sz w:val="24"/>
        </w:rPr>
        <w:t>SEPA (</w:t>
      </w:r>
      <w:r w:rsidR="00F8659F" w:rsidRPr="00606D63">
        <w:rPr>
          <w:b/>
          <w:sz w:val="24"/>
        </w:rPr>
        <w:t>„</w:t>
      </w:r>
      <w:r w:rsidRPr="00606D63">
        <w:rPr>
          <w:b/>
          <w:sz w:val="24"/>
        </w:rPr>
        <w:t xml:space="preserve">Single Euro </w:t>
      </w:r>
      <w:proofErr w:type="spellStart"/>
      <w:r w:rsidRPr="00606D63">
        <w:rPr>
          <w:b/>
          <w:sz w:val="24"/>
        </w:rPr>
        <w:t>Payments</w:t>
      </w:r>
      <w:proofErr w:type="spellEnd"/>
      <w:r w:rsidRPr="00606D63">
        <w:rPr>
          <w:b/>
          <w:sz w:val="24"/>
        </w:rPr>
        <w:t xml:space="preserve"> Area</w:t>
      </w:r>
      <w:r w:rsidR="00F8659F" w:rsidRPr="00606D63">
        <w:rPr>
          <w:b/>
          <w:sz w:val="24"/>
        </w:rPr>
        <w:t>“</w:t>
      </w:r>
      <w:r w:rsidRPr="00606D63">
        <w:rPr>
          <w:b/>
          <w:sz w:val="24"/>
        </w:rPr>
        <w:t>)</w:t>
      </w:r>
    </w:p>
    <w:p w14:paraId="71D5280A" w14:textId="77777777" w:rsidR="009E2DFB" w:rsidRDefault="00BB3A80">
      <w:pPr>
        <w:rPr>
          <w:sz w:val="24"/>
        </w:rPr>
      </w:pPr>
      <w:r>
        <w:rPr>
          <w:sz w:val="24"/>
        </w:rPr>
        <w:t>Vereinfachte Zahlung bei Mitgliedern der EU und der EWR (Europäischer Wirtschaftsraum = EU + Lichtenstein, Norwegen, Island) sowie Schweiz und Monaco.</w:t>
      </w:r>
    </w:p>
    <w:p w14:paraId="196DFB53" w14:textId="77777777" w:rsidR="009E2DFB" w:rsidRDefault="009E2DFB">
      <w:pPr>
        <w:rPr>
          <w:sz w:val="24"/>
        </w:rPr>
      </w:pPr>
    </w:p>
    <w:p w14:paraId="2B4F6403" w14:textId="77777777" w:rsidR="009E2DFB" w:rsidRDefault="009E2DFB">
      <w:pPr>
        <w:rPr>
          <w:sz w:val="24"/>
        </w:rPr>
      </w:pPr>
    </w:p>
    <w:p w14:paraId="1FBC9E29" w14:textId="1099512C" w:rsidR="009E2DFB" w:rsidRDefault="00BB3A80">
      <w:pPr>
        <w:rPr>
          <w:b/>
          <w:sz w:val="24"/>
        </w:rPr>
      </w:pPr>
      <w:r>
        <w:rPr>
          <w:b/>
          <w:sz w:val="24"/>
        </w:rPr>
        <w:t>IBAN (</w:t>
      </w:r>
      <w:r w:rsidR="00F8659F">
        <w:rPr>
          <w:b/>
          <w:sz w:val="24"/>
        </w:rPr>
        <w:t>„</w:t>
      </w:r>
      <w:r>
        <w:rPr>
          <w:b/>
          <w:sz w:val="24"/>
          <w:szCs w:val="28"/>
          <w:shd w:val="clear" w:color="auto" w:fill="FFFFFF"/>
          <w:lang w:eastAsia="de-DE"/>
        </w:rPr>
        <w:t xml:space="preserve">International Bank Account </w:t>
      </w:r>
      <w:proofErr w:type="spellStart"/>
      <w:r>
        <w:rPr>
          <w:b/>
          <w:sz w:val="24"/>
          <w:szCs w:val="28"/>
          <w:shd w:val="clear" w:color="auto" w:fill="FFFFFF"/>
          <w:lang w:eastAsia="de-DE"/>
        </w:rPr>
        <w:t>Number</w:t>
      </w:r>
      <w:proofErr w:type="spellEnd"/>
      <w:r w:rsidR="00F8659F">
        <w:rPr>
          <w:b/>
          <w:sz w:val="24"/>
          <w:szCs w:val="28"/>
          <w:shd w:val="clear" w:color="auto" w:fill="FFFFFF"/>
          <w:lang w:eastAsia="de-DE"/>
        </w:rPr>
        <w:t>“</w:t>
      </w:r>
      <w:r>
        <w:rPr>
          <w:b/>
          <w:sz w:val="24"/>
          <w:szCs w:val="28"/>
          <w:shd w:val="clear" w:color="auto" w:fill="FFFFFF"/>
          <w:lang w:eastAsia="de-DE"/>
        </w:rPr>
        <w:t xml:space="preserve"> / Internationale Kontonummer)</w:t>
      </w:r>
    </w:p>
    <w:p w14:paraId="220C40EC" w14:textId="77777777" w:rsidR="009E2DFB" w:rsidRDefault="00BB3A80">
      <w:pPr>
        <w:rPr>
          <w:sz w:val="24"/>
        </w:rPr>
      </w:pPr>
      <w:r>
        <w:rPr>
          <w:sz w:val="24"/>
        </w:rPr>
        <w:t>Beispiel: DE46 1234 5678 0000 8899 77</w:t>
      </w:r>
    </w:p>
    <w:p w14:paraId="4B234FC9" w14:textId="77777777" w:rsidR="009E2DFB" w:rsidRDefault="009E2DFB">
      <w:pPr>
        <w:rPr>
          <w:sz w:val="24"/>
        </w:rPr>
      </w:pPr>
    </w:p>
    <w:p w14:paraId="24B8B8C0" w14:textId="7E1BB8F7" w:rsidR="009E2DFB" w:rsidRDefault="00BB3A80">
      <w:pPr>
        <w:rPr>
          <w:sz w:val="24"/>
        </w:rPr>
      </w:pPr>
      <w:r>
        <w:rPr>
          <w:sz w:val="24"/>
        </w:rPr>
        <w:t>22 Stellen</w:t>
      </w:r>
      <w:r w:rsidR="00BB07F8">
        <w:rPr>
          <w:sz w:val="24"/>
        </w:rPr>
        <w:t xml:space="preserve"> in Deutschland</w:t>
      </w:r>
    </w:p>
    <w:p w14:paraId="5D945259" w14:textId="77777777" w:rsidR="009E2DFB" w:rsidRDefault="009E2DFB">
      <w:pPr>
        <w:rPr>
          <w:sz w:val="24"/>
        </w:rPr>
      </w:pPr>
    </w:p>
    <w:p w14:paraId="1E280DCE" w14:textId="77777777" w:rsidR="009E2DFB" w:rsidRDefault="00BB3A80">
      <w:pPr>
        <w:rPr>
          <w:sz w:val="24"/>
        </w:rPr>
      </w:pPr>
      <w:r>
        <w:rPr>
          <w:sz w:val="24"/>
        </w:rPr>
        <w:t xml:space="preserve">DE: </w:t>
      </w:r>
      <w:r>
        <w:rPr>
          <w:sz w:val="24"/>
        </w:rPr>
        <w:tab/>
      </w:r>
      <w:r>
        <w:rPr>
          <w:sz w:val="24"/>
        </w:rPr>
        <w:tab/>
      </w:r>
      <w:r>
        <w:rPr>
          <w:sz w:val="24"/>
        </w:rPr>
        <w:tab/>
        <w:t>Länderkennzeichen 2 Stellen</w:t>
      </w:r>
    </w:p>
    <w:p w14:paraId="01A659C7" w14:textId="77777777" w:rsidR="009E2DFB" w:rsidRDefault="00BB3A80">
      <w:pPr>
        <w:rPr>
          <w:sz w:val="24"/>
        </w:rPr>
      </w:pPr>
      <w:r>
        <w:rPr>
          <w:sz w:val="24"/>
        </w:rPr>
        <w:t xml:space="preserve">46: </w:t>
      </w:r>
      <w:r>
        <w:rPr>
          <w:sz w:val="24"/>
        </w:rPr>
        <w:tab/>
      </w:r>
      <w:r>
        <w:rPr>
          <w:sz w:val="24"/>
        </w:rPr>
        <w:tab/>
      </w:r>
      <w:r>
        <w:rPr>
          <w:sz w:val="24"/>
        </w:rPr>
        <w:tab/>
        <w:t>Prüfziffer 2 Stellen</w:t>
      </w:r>
    </w:p>
    <w:p w14:paraId="65CED4C6" w14:textId="77777777" w:rsidR="009E2DFB" w:rsidRDefault="00BB3A80">
      <w:pPr>
        <w:tabs>
          <w:tab w:val="left" w:pos="708"/>
          <w:tab w:val="left" w:pos="1416"/>
          <w:tab w:val="left" w:pos="2124"/>
          <w:tab w:val="left" w:pos="2832"/>
          <w:tab w:val="left" w:pos="3540"/>
          <w:tab w:val="left" w:pos="4248"/>
          <w:tab w:val="left" w:pos="6750"/>
        </w:tabs>
        <w:rPr>
          <w:sz w:val="24"/>
        </w:rPr>
      </w:pPr>
      <w:r>
        <w:rPr>
          <w:sz w:val="24"/>
        </w:rPr>
        <w:t xml:space="preserve">12345678: </w:t>
      </w:r>
      <w:r>
        <w:rPr>
          <w:sz w:val="24"/>
        </w:rPr>
        <w:tab/>
      </w:r>
      <w:r>
        <w:rPr>
          <w:sz w:val="24"/>
        </w:rPr>
        <w:tab/>
        <w:t>Bankleitzahl 8 Stellen</w:t>
      </w:r>
      <w:r>
        <w:rPr>
          <w:sz w:val="24"/>
        </w:rPr>
        <w:tab/>
      </w:r>
    </w:p>
    <w:p w14:paraId="4AC59396" w14:textId="77777777" w:rsidR="009E2DFB" w:rsidRDefault="00BB3A80">
      <w:pPr>
        <w:rPr>
          <w:sz w:val="24"/>
        </w:rPr>
      </w:pPr>
      <w:r>
        <w:rPr>
          <w:sz w:val="24"/>
        </w:rPr>
        <w:t xml:space="preserve">0000889977: </w:t>
      </w:r>
      <w:r>
        <w:rPr>
          <w:sz w:val="24"/>
        </w:rPr>
        <w:tab/>
        <w:t>Kontonummer 10 Stellen</w:t>
      </w:r>
    </w:p>
    <w:p w14:paraId="18BBB6C3" w14:textId="77777777" w:rsidR="009E2DFB" w:rsidRDefault="009E2DFB">
      <w:pPr>
        <w:spacing w:after="200"/>
        <w:rPr>
          <w:sz w:val="24"/>
        </w:rPr>
      </w:pPr>
    </w:p>
    <w:p w14:paraId="745F2570" w14:textId="6EADC635" w:rsidR="009E2DFB" w:rsidRDefault="00BB3A80">
      <w:pPr>
        <w:rPr>
          <w:b/>
          <w:sz w:val="24"/>
          <w:szCs w:val="28"/>
          <w:shd w:val="clear" w:color="auto" w:fill="FFFFFF"/>
          <w:lang w:eastAsia="de-DE"/>
        </w:rPr>
      </w:pPr>
      <w:r>
        <w:rPr>
          <w:b/>
          <w:sz w:val="24"/>
        </w:rPr>
        <w:t>BIC (</w:t>
      </w:r>
      <w:r w:rsidR="00F8659F">
        <w:rPr>
          <w:b/>
          <w:sz w:val="24"/>
        </w:rPr>
        <w:t>„</w:t>
      </w:r>
      <w:r>
        <w:rPr>
          <w:b/>
          <w:sz w:val="24"/>
          <w:szCs w:val="28"/>
          <w:shd w:val="clear" w:color="auto" w:fill="FFFFFF"/>
          <w:lang w:eastAsia="de-DE"/>
        </w:rPr>
        <w:t>Bank Identifier Code</w:t>
      </w:r>
      <w:r w:rsidR="00F8659F">
        <w:rPr>
          <w:b/>
          <w:sz w:val="24"/>
          <w:szCs w:val="28"/>
          <w:shd w:val="clear" w:color="auto" w:fill="FFFFFF"/>
          <w:lang w:eastAsia="de-DE"/>
        </w:rPr>
        <w:t>“</w:t>
      </w:r>
      <w:r>
        <w:rPr>
          <w:b/>
          <w:sz w:val="24"/>
          <w:szCs w:val="28"/>
          <w:shd w:val="clear" w:color="auto" w:fill="FFFFFF"/>
          <w:lang w:eastAsia="de-DE"/>
        </w:rPr>
        <w:t xml:space="preserve"> / Internationale Bankleitzahl)</w:t>
      </w:r>
    </w:p>
    <w:p w14:paraId="012C2849" w14:textId="77777777" w:rsidR="009E2DFB" w:rsidRDefault="00BB3A80">
      <w:pPr>
        <w:rPr>
          <w:sz w:val="24"/>
          <w:szCs w:val="28"/>
          <w:shd w:val="clear" w:color="auto" w:fill="FFFFFF"/>
          <w:lang w:eastAsia="de-DE"/>
        </w:rPr>
      </w:pPr>
      <w:r>
        <w:rPr>
          <w:sz w:val="24"/>
          <w:szCs w:val="28"/>
          <w:shd w:val="clear" w:color="auto" w:fill="FFFFFF"/>
          <w:lang w:eastAsia="de-DE"/>
        </w:rPr>
        <w:t>Beispiel: SPARDENEXXX</w:t>
      </w:r>
    </w:p>
    <w:p w14:paraId="16122FE5" w14:textId="77777777" w:rsidR="009E2DFB" w:rsidRDefault="009E2DFB">
      <w:pPr>
        <w:rPr>
          <w:sz w:val="24"/>
          <w:szCs w:val="28"/>
          <w:shd w:val="clear" w:color="auto" w:fill="FFFFFF"/>
          <w:lang w:eastAsia="de-DE"/>
        </w:rPr>
      </w:pPr>
    </w:p>
    <w:p w14:paraId="52C42095" w14:textId="77777777" w:rsidR="009E2DFB" w:rsidRDefault="00BB3A80">
      <w:pPr>
        <w:rPr>
          <w:sz w:val="24"/>
          <w:szCs w:val="28"/>
          <w:shd w:val="clear" w:color="auto" w:fill="FFFFFF"/>
          <w:lang w:eastAsia="de-DE"/>
        </w:rPr>
      </w:pPr>
      <w:r>
        <w:rPr>
          <w:sz w:val="24"/>
          <w:szCs w:val="28"/>
          <w:shd w:val="clear" w:color="auto" w:fill="FFFFFF"/>
          <w:lang w:eastAsia="de-DE"/>
        </w:rPr>
        <w:t xml:space="preserve">SPAR: </w:t>
      </w:r>
      <w:r>
        <w:rPr>
          <w:sz w:val="24"/>
          <w:szCs w:val="28"/>
          <w:shd w:val="clear" w:color="auto" w:fill="FFFFFF"/>
          <w:lang w:eastAsia="de-DE"/>
        </w:rPr>
        <w:tab/>
        <w:t>4 Buchstaben, frei wählbar</w:t>
      </w:r>
    </w:p>
    <w:p w14:paraId="4922E8E8" w14:textId="77777777" w:rsidR="009E2DFB" w:rsidRDefault="00BB3A80">
      <w:pPr>
        <w:rPr>
          <w:sz w:val="24"/>
          <w:szCs w:val="28"/>
          <w:shd w:val="clear" w:color="auto" w:fill="FFFFFF"/>
          <w:lang w:eastAsia="de-DE"/>
        </w:rPr>
      </w:pPr>
      <w:r>
        <w:rPr>
          <w:sz w:val="24"/>
          <w:szCs w:val="28"/>
          <w:shd w:val="clear" w:color="auto" w:fill="FFFFFF"/>
          <w:lang w:eastAsia="de-DE"/>
        </w:rPr>
        <w:t xml:space="preserve">DE: </w:t>
      </w:r>
      <w:r>
        <w:rPr>
          <w:sz w:val="24"/>
          <w:szCs w:val="28"/>
          <w:shd w:val="clear" w:color="auto" w:fill="FFFFFF"/>
          <w:lang w:eastAsia="de-DE"/>
        </w:rPr>
        <w:tab/>
      </w:r>
      <w:r>
        <w:rPr>
          <w:sz w:val="24"/>
          <w:szCs w:val="28"/>
          <w:shd w:val="clear" w:color="auto" w:fill="FFFFFF"/>
          <w:lang w:eastAsia="de-DE"/>
        </w:rPr>
        <w:tab/>
        <w:t>2 Buchstaben Ländercode</w:t>
      </w:r>
    </w:p>
    <w:p w14:paraId="5B4DD64F" w14:textId="77777777" w:rsidR="009E2DFB" w:rsidRDefault="00BB3A80">
      <w:pPr>
        <w:rPr>
          <w:sz w:val="24"/>
          <w:szCs w:val="28"/>
          <w:shd w:val="clear" w:color="auto" w:fill="FFFFFF"/>
          <w:lang w:eastAsia="de-DE"/>
        </w:rPr>
      </w:pPr>
      <w:r>
        <w:rPr>
          <w:sz w:val="24"/>
          <w:szCs w:val="28"/>
          <w:shd w:val="clear" w:color="auto" w:fill="FFFFFF"/>
          <w:lang w:eastAsia="de-DE"/>
        </w:rPr>
        <w:t xml:space="preserve">NE: </w:t>
      </w:r>
      <w:r>
        <w:rPr>
          <w:sz w:val="24"/>
          <w:szCs w:val="28"/>
          <w:shd w:val="clear" w:color="auto" w:fill="FFFFFF"/>
          <w:lang w:eastAsia="de-DE"/>
        </w:rPr>
        <w:tab/>
      </w:r>
      <w:r>
        <w:rPr>
          <w:sz w:val="24"/>
          <w:szCs w:val="28"/>
          <w:shd w:val="clear" w:color="auto" w:fill="FFFFFF"/>
          <w:lang w:eastAsia="de-DE"/>
        </w:rPr>
        <w:tab/>
        <w:t>2 Buchstaben oder Zahlen, Codierung des Ortes</w:t>
      </w:r>
    </w:p>
    <w:p w14:paraId="54238038" w14:textId="1B99C276" w:rsidR="009E2DFB" w:rsidRDefault="00BB3A80">
      <w:pPr>
        <w:rPr>
          <w:sz w:val="24"/>
          <w:szCs w:val="28"/>
          <w:shd w:val="clear" w:color="auto" w:fill="FFFFFF"/>
          <w:lang w:eastAsia="de-DE"/>
        </w:rPr>
      </w:pPr>
      <w:r>
        <w:rPr>
          <w:sz w:val="24"/>
          <w:szCs w:val="28"/>
          <w:shd w:val="clear" w:color="auto" w:fill="FFFFFF"/>
          <w:lang w:eastAsia="de-DE"/>
        </w:rPr>
        <w:t xml:space="preserve">XXX: </w:t>
      </w:r>
      <w:r>
        <w:rPr>
          <w:sz w:val="24"/>
          <w:szCs w:val="28"/>
          <w:shd w:val="clear" w:color="auto" w:fill="FFFFFF"/>
          <w:lang w:eastAsia="de-DE"/>
        </w:rPr>
        <w:tab/>
      </w:r>
      <w:r w:rsidR="00F8659F">
        <w:rPr>
          <w:sz w:val="24"/>
          <w:szCs w:val="28"/>
          <w:shd w:val="clear" w:color="auto" w:fill="FFFFFF"/>
          <w:lang w:eastAsia="de-DE"/>
        </w:rPr>
        <w:tab/>
      </w:r>
      <w:r>
        <w:rPr>
          <w:sz w:val="24"/>
          <w:szCs w:val="28"/>
          <w:shd w:val="clear" w:color="auto" w:fill="FFFFFF"/>
          <w:lang w:eastAsia="de-DE"/>
        </w:rPr>
        <w:t>3 Buchstaben/ Ziffern optional</w:t>
      </w:r>
    </w:p>
    <w:p w14:paraId="70FAD748" w14:textId="77777777" w:rsidR="009E2DFB" w:rsidRDefault="009E2DFB">
      <w:pPr>
        <w:rPr>
          <w:sz w:val="24"/>
          <w:szCs w:val="28"/>
          <w:shd w:val="clear" w:color="auto" w:fill="FFFFFF"/>
          <w:lang w:eastAsia="de-DE"/>
        </w:rPr>
      </w:pPr>
    </w:p>
    <w:p w14:paraId="6221D76C" w14:textId="77777777" w:rsidR="009E2DFB" w:rsidRDefault="009E2DFB">
      <w:pPr>
        <w:rPr>
          <w:sz w:val="24"/>
          <w:szCs w:val="28"/>
          <w:shd w:val="clear" w:color="auto" w:fill="FFFFFF"/>
          <w:lang w:eastAsia="de-DE"/>
        </w:rPr>
      </w:pPr>
    </w:p>
    <w:p w14:paraId="47522439" w14:textId="77777777" w:rsidR="009E2DFB" w:rsidRDefault="009E2DFB">
      <w:pPr>
        <w:rPr>
          <w:sz w:val="24"/>
          <w:szCs w:val="28"/>
          <w:shd w:val="clear" w:color="auto" w:fill="FFFFFF"/>
          <w:lang w:eastAsia="de-DE"/>
        </w:rPr>
      </w:pPr>
    </w:p>
    <w:p w14:paraId="35447E51" w14:textId="77777777" w:rsidR="009E2DFB" w:rsidRDefault="009E2DFB">
      <w:pPr>
        <w:rPr>
          <w:sz w:val="24"/>
          <w:szCs w:val="28"/>
          <w:shd w:val="clear" w:color="auto" w:fill="FFFFFF"/>
          <w:lang w:eastAsia="de-DE"/>
        </w:rPr>
      </w:pPr>
    </w:p>
    <w:p w14:paraId="1FAEBA93" w14:textId="77777777" w:rsidR="009E2DFB" w:rsidRDefault="009E2DFB">
      <w:pPr>
        <w:rPr>
          <w:sz w:val="24"/>
          <w:szCs w:val="28"/>
          <w:shd w:val="clear" w:color="auto" w:fill="FFFFFF"/>
          <w:lang w:eastAsia="de-DE"/>
        </w:rPr>
      </w:pPr>
    </w:p>
    <w:p w14:paraId="0D386861" w14:textId="77777777" w:rsidR="009E2DFB" w:rsidRDefault="00BB3A80">
      <w:pPr>
        <w:rPr>
          <w:sz w:val="18"/>
          <w:szCs w:val="18"/>
        </w:rPr>
      </w:pPr>
      <w:r>
        <w:rPr>
          <w:sz w:val="18"/>
          <w:szCs w:val="18"/>
        </w:rPr>
        <w:t>Quelle: https://www.verbraucherzentrale.de/wissen/geld-versicherungen/sparen-und-anlegen/sepa-europaweite-regeln-im-zahlungsverkehr-11512/ 21.11.18</w:t>
      </w:r>
    </w:p>
    <w:p w14:paraId="480915F3" w14:textId="77777777" w:rsidR="009E2DFB" w:rsidRDefault="009E2DFB">
      <w:pPr>
        <w:rPr>
          <w:sz w:val="18"/>
          <w:szCs w:val="18"/>
        </w:rPr>
        <w:sectPr w:rsidR="009E2DFB">
          <w:pgSz w:w="11907" w:h="16839"/>
          <w:pgMar w:top="1247" w:right="1418" w:bottom="1418" w:left="1418" w:header="709" w:footer="695" w:gutter="0"/>
          <w:cols w:space="708"/>
          <w:docGrid w:linePitch="360"/>
        </w:sectPr>
      </w:pPr>
    </w:p>
    <w:p w14:paraId="1F9BD469" w14:textId="77777777" w:rsidR="009E2DFB" w:rsidRDefault="009E2DFB"/>
    <w:bookmarkStart w:id="19" w:name="_Toc9412373"/>
    <w:bookmarkStart w:id="20" w:name="_Toc25752376"/>
    <w:p w14:paraId="38307E69" w14:textId="77777777" w:rsidR="009E2DFB" w:rsidRDefault="00BB3A80">
      <w:pPr>
        <w:pStyle w:val="berschrift3"/>
      </w:pPr>
      <w:r>
        <w:rPr>
          <w:rFonts w:cs="Arial"/>
          <w:b w:val="0"/>
          <w:noProof/>
          <w:sz w:val="22"/>
          <w:lang w:eastAsia="de-DE"/>
        </w:rPr>
        <mc:AlternateContent>
          <mc:Choice Requires="wpg">
            <w:drawing>
              <wp:anchor distT="0" distB="0" distL="114300" distR="114300" simplePos="0" relativeHeight="251728896" behindDoc="0" locked="0" layoutInCell="1" allowOverlap="1" wp14:anchorId="4C4A126E" wp14:editId="50B1D53C">
                <wp:simplePos x="0" y="0"/>
                <wp:positionH relativeFrom="column">
                  <wp:posOffset>5632704</wp:posOffset>
                </wp:positionH>
                <wp:positionV relativeFrom="paragraph">
                  <wp:posOffset>279</wp:posOffset>
                </wp:positionV>
                <wp:extent cx="238125" cy="266700"/>
                <wp:effectExtent l="0" t="0" r="9525" b="0"/>
                <wp:wrapSquare wrapText="bothSides"/>
                <wp:docPr id="75" name="Grafik 29" descr="\\srvdaten\UserFolderRedirection\maniae\Eigene Bilder\CurVe_icons\Element 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 descr="\\srvdaten\UserFolderRedirection\maniae\Eigene Bilder\CurVe_icons\Element 90.png"/>
                        <pic:cNvPicPr>
                          <a:picLocks noChangeAspect="1"/>
                        </pic:cNvPicPr>
                      </pic:nvPicPr>
                      <pic:blipFill>
                        <a:blip r:embed="rId31"/>
                        <a:stretch/>
                      </pic:blipFill>
                      <pic:spPr bwMode="auto">
                        <a:xfrm>
                          <a:off x="0" y="0"/>
                          <a:ext cx="238125" cy="266700"/>
                        </a:xfrm>
                        <a:prstGeom prst="rect">
                          <a:avLst/>
                        </a:prstGeom>
                        <a:noFill/>
                        <a:ln>
                          <a:noFill/>
                        </a:ln>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position:absolute;mso-wrap-distance-left:9.0pt;mso-wrap-distance-top:0.0pt;mso-wrap-distance-right:9.0pt;mso-wrap-distance-bottom:0.0pt;z-index:251728896;o:allowoverlap:true;o:allowincell:true;mso-position-horizontal-relative:text;margin-left:443.5pt;mso-position-horizontal:absolute;mso-position-vertical-relative:text;margin-top:0.0pt;mso-position-vertical:absolute;width:18.8pt;height:21.0pt;">
                <v:path textboxrect="0,0,0,0"/>
                <v:imagedata r:id="rId32" o:title=""/>
              </v:shape>
            </w:pict>
          </mc:Fallback>
        </mc:AlternateContent>
      </w:r>
      <w:r>
        <w:t>3.2.4</w:t>
      </w:r>
      <w:r>
        <w:tab/>
      </w:r>
      <w:r>
        <w:rPr>
          <w:rStyle w:val="berschrift3Zchn"/>
          <w:b/>
        </w:rPr>
        <w:t>Linkliste</w:t>
      </w:r>
      <w:bookmarkEnd w:id="19"/>
      <w:bookmarkEnd w:id="20"/>
      <w:r>
        <w:t xml:space="preserve"> </w:t>
      </w:r>
    </w:p>
    <w:p w14:paraId="376E59D0" w14:textId="77777777" w:rsidR="009E2DFB" w:rsidRDefault="009E2DFB"/>
    <w:tbl>
      <w:tblPr>
        <w:tblW w:w="9317" w:type="dxa"/>
        <w:tblInd w:w="-108" w:type="dxa"/>
        <w:tblLayout w:type="fixed"/>
        <w:tblCellMar>
          <w:left w:w="10" w:type="dxa"/>
          <w:right w:w="10" w:type="dxa"/>
        </w:tblCellMar>
        <w:tblLook w:val="04A0" w:firstRow="1" w:lastRow="0" w:firstColumn="1" w:lastColumn="0" w:noHBand="0" w:noVBand="1"/>
      </w:tblPr>
      <w:tblGrid>
        <w:gridCol w:w="812"/>
        <w:gridCol w:w="3260"/>
        <w:gridCol w:w="5245"/>
      </w:tblGrid>
      <w:tr w:rsidR="009E2DFB" w14:paraId="07C69905" w14:textId="77777777">
        <w:tc>
          <w:tcPr>
            <w:tcW w:w="812" w:type="dxa"/>
            <w:tcBorders>
              <w:top w:val="single" w:sz="4" w:space="0" w:color="00000A"/>
              <w:left w:val="single" w:sz="4" w:space="0" w:color="00000A"/>
              <w:bottom w:val="single" w:sz="4" w:space="0" w:color="00000A"/>
              <w:right w:val="single" w:sz="4" w:space="0" w:color="00000A"/>
            </w:tcBorders>
          </w:tcPr>
          <w:p w14:paraId="1F7847F9" w14:textId="77777777" w:rsidR="009E2DFB" w:rsidRDefault="009E2DFB">
            <w:pPr>
              <w:spacing w:line="276" w:lineRule="auto"/>
              <w:rPr>
                <w:sz w:val="22"/>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6DD2E7" w14:textId="77777777" w:rsidR="009E2DFB" w:rsidRDefault="00BB3A80">
            <w:pPr>
              <w:spacing w:line="276" w:lineRule="auto"/>
              <w:rPr>
                <w:b/>
                <w:sz w:val="22"/>
              </w:rPr>
            </w:pPr>
            <w:r>
              <w:rPr>
                <w:b/>
                <w:sz w:val="22"/>
              </w:rPr>
              <w:t>Thema</w:t>
            </w:r>
          </w:p>
        </w:tc>
        <w:tc>
          <w:tcPr>
            <w:tcW w:w="524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40D1A4" w14:textId="77777777" w:rsidR="009E2DFB" w:rsidRDefault="00BB3A80">
            <w:pPr>
              <w:spacing w:line="276" w:lineRule="auto"/>
              <w:rPr>
                <w:b/>
                <w:sz w:val="22"/>
              </w:rPr>
            </w:pPr>
            <w:r>
              <w:rPr>
                <w:b/>
                <w:sz w:val="22"/>
              </w:rPr>
              <w:t>Link/Quelle</w:t>
            </w:r>
          </w:p>
          <w:p w14:paraId="25B765BC" w14:textId="77777777" w:rsidR="009E2DFB" w:rsidRDefault="009E2DFB">
            <w:pPr>
              <w:spacing w:line="276" w:lineRule="auto"/>
              <w:rPr>
                <w:b/>
                <w:sz w:val="22"/>
              </w:rPr>
            </w:pPr>
          </w:p>
        </w:tc>
      </w:tr>
      <w:tr w:rsidR="009E2DFB" w14:paraId="428CB4F0" w14:textId="77777777">
        <w:tc>
          <w:tcPr>
            <w:tcW w:w="812" w:type="dxa"/>
            <w:tcBorders>
              <w:top w:val="single" w:sz="4" w:space="0" w:color="00000A"/>
              <w:left w:val="single" w:sz="4" w:space="0" w:color="00000A"/>
              <w:bottom w:val="single" w:sz="4" w:space="0" w:color="00000A"/>
              <w:right w:val="single" w:sz="4" w:space="0" w:color="00000A"/>
            </w:tcBorders>
          </w:tcPr>
          <w:p w14:paraId="68E8FF60" w14:textId="77777777" w:rsidR="009E2DFB" w:rsidRDefault="009E2DFB">
            <w:pPr>
              <w:pStyle w:val="Listenabsatz"/>
              <w:numPr>
                <w:ilvl w:val="0"/>
                <w:numId w:val="5"/>
              </w:numPr>
              <w:spacing w:line="276" w:lineRule="auto"/>
              <w:rPr>
                <w:rStyle w:val="field"/>
                <w:rFonts w:eastAsia="Times New Roman" w:cs="Arial"/>
                <w:bCs/>
                <w:color w:val="333333"/>
                <w:sz w:val="22"/>
              </w:rPr>
            </w:pPr>
            <w:bookmarkStart w:id="21" w:name="_Toc4070790"/>
            <w:bookmarkStart w:id="22" w:name="_Toc4071237"/>
            <w:bookmarkEnd w:id="21"/>
            <w:bookmarkEnd w:id="22"/>
          </w:p>
        </w:tc>
        <w:tc>
          <w:tcPr>
            <w:tcW w:w="3260" w:type="dxa"/>
            <w:tcBorders>
              <w:top w:val="single" w:sz="4" w:space="0" w:color="auto"/>
              <w:bottom w:val="single" w:sz="4" w:space="0" w:color="auto"/>
              <w:right w:val="single" w:sz="4" w:space="0" w:color="auto"/>
            </w:tcBorders>
            <w:tcMar>
              <w:top w:w="0" w:type="dxa"/>
              <w:left w:w="108" w:type="dxa"/>
              <w:bottom w:w="0" w:type="dxa"/>
              <w:right w:w="108" w:type="dxa"/>
            </w:tcMar>
          </w:tcPr>
          <w:p w14:paraId="7C6FF352" w14:textId="77777777" w:rsidR="009E2DFB" w:rsidRDefault="00BB3A80">
            <w:pPr>
              <w:spacing w:line="276" w:lineRule="auto"/>
              <w:rPr>
                <w:rFonts w:cs="Arial"/>
                <w:sz w:val="22"/>
              </w:rPr>
            </w:pPr>
            <w:r>
              <w:rPr>
                <w:rFonts w:cs="Arial"/>
                <w:sz w:val="22"/>
              </w:rPr>
              <w:t>SEPA</w:t>
            </w:r>
          </w:p>
          <w:p w14:paraId="6DD679D6" w14:textId="77777777" w:rsidR="00647FC9" w:rsidRDefault="00647FC9">
            <w:pPr>
              <w:spacing w:line="276" w:lineRule="auto"/>
              <w:rPr>
                <w:rFonts w:cs="Arial"/>
                <w:sz w:val="22"/>
              </w:rPr>
            </w:pPr>
          </w:p>
          <w:p w14:paraId="4D99E64F" w14:textId="04E1D9E9" w:rsidR="00647FC9" w:rsidRDefault="00647FC9">
            <w:pPr>
              <w:spacing w:line="276" w:lineRule="auto"/>
              <w:rPr>
                <w:sz w:val="22"/>
              </w:rPr>
            </w:pPr>
            <w:r>
              <w:rPr>
                <w:sz w:val="22"/>
              </w:rPr>
              <w:t>Verbraucherzentrale</w:t>
            </w: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DF501" w14:textId="63DD9591" w:rsidR="009E2DFB" w:rsidRDefault="00381020">
            <w:pPr>
              <w:spacing w:after="120" w:line="276" w:lineRule="auto"/>
              <w:rPr>
                <w:rFonts w:cs="Arial"/>
                <w:sz w:val="22"/>
              </w:rPr>
            </w:pPr>
            <w:hyperlink r:id="rId55" w:history="1">
              <w:r w:rsidR="00647FC9" w:rsidRPr="00E96CFA">
                <w:rPr>
                  <w:rStyle w:val="Hyperlink"/>
                  <w:rFonts w:cs="Arial"/>
                  <w:sz w:val="22"/>
                </w:rPr>
                <w:t>https://www.verbraucherzentrale.de/wissen/geld-versicherungen/sparen-und-anlegen/sepa-europaweite-regeln-im-zahlungsverkehr-11512</w:t>
              </w:r>
            </w:hyperlink>
          </w:p>
          <w:p w14:paraId="242535C6" w14:textId="77777777" w:rsidR="00647FC9" w:rsidRDefault="00647FC9">
            <w:pPr>
              <w:spacing w:after="120" w:line="276" w:lineRule="auto"/>
              <w:rPr>
                <w:rFonts w:cs="Arial"/>
                <w:sz w:val="22"/>
              </w:rPr>
            </w:pPr>
          </w:p>
        </w:tc>
      </w:tr>
      <w:tr w:rsidR="009E2DFB" w14:paraId="22D39EB6" w14:textId="77777777">
        <w:tc>
          <w:tcPr>
            <w:tcW w:w="812" w:type="dxa"/>
            <w:tcBorders>
              <w:top w:val="single" w:sz="4" w:space="0" w:color="00000A"/>
              <w:left w:val="single" w:sz="4" w:space="0" w:color="00000A"/>
              <w:bottom w:val="single" w:sz="4" w:space="0" w:color="00000A"/>
              <w:right w:val="single" w:sz="4" w:space="0" w:color="00000A"/>
            </w:tcBorders>
          </w:tcPr>
          <w:p w14:paraId="2B062405" w14:textId="77777777" w:rsidR="009E2DFB" w:rsidRDefault="009E2DFB">
            <w:pPr>
              <w:pStyle w:val="Listenabsatz"/>
              <w:numPr>
                <w:ilvl w:val="0"/>
                <w:numId w:val="5"/>
              </w:numPr>
              <w:spacing w:line="276" w:lineRule="auto"/>
              <w:rPr>
                <w:sz w:val="22"/>
              </w:rPr>
            </w:pPr>
          </w:p>
        </w:tc>
        <w:tc>
          <w:tcPr>
            <w:tcW w:w="3260" w:type="dxa"/>
            <w:tcBorders>
              <w:top w:val="single" w:sz="4" w:space="0" w:color="auto"/>
              <w:bottom w:val="single" w:sz="4" w:space="0" w:color="auto"/>
              <w:right w:val="single" w:sz="4" w:space="0" w:color="auto"/>
            </w:tcBorders>
            <w:tcMar>
              <w:top w:w="0" w:type="dxa"/>
              <w:left w:w="108" w:type="dxa"/>
              <w:bottom w:w="0" w:type="dxa"/>
              <w:right w:w="108" w:type="dxa"/>
            </w:tcMar>
          </w:tcPr>
          <w:p w14:paraId="6771658E" w14:textId="77777777" w:rsidR="009E2DFB" w:rsidRDefault="00BB3A80">
            <w:pPr>
              <w:spacing w:line="276" w:lineRule="auto"/>
              <w:rPr>
                <w:rFonts w:cs="Arial"/>
                <w:sz w:val="22"/>
              </w:rPr>
            </w:pPr>
            <w:r>
              <w:rPr>
                <w:rFonts w:cs="Arial"/>
                <w:sz w:val="22"/>
              </w:rPr>
              <w:t>IBAN</w:t>
            </w:r>
          </w:p>
          <w:p w14:paraId="0451F558" w14:textId="77777777" w:rsidR="00647FC9" w:rsidRDefault="00647FC9">
            <w:pPr>
              <w:spacing w:line="276" w:lineRule="auto"/>
              <w:rPr>
                <w:rFonts w:cs="Arial"/>
                <w:sz w:val="22"/>
              </w:rPr>
            </w:pPr>
          </w:p>
          <w:p w14:paraId="77CE6FF5" w14:textId="77777777" w:rsidR="00647FC9" w:rsidRDefault="00647FC9">
            <w:pPr>
              <w:spacing w:line="276" w:lineRule="auto"/>
              <w:rPr>
                <w:sz w:val="22"/>
              </w:rPr>
            </w:pPr>
            <w:r>
              <w:rPr>
                <w:sz w:val="22"/>
              </w:rPr>
              <w:t>Iban.de</w:t>
            </w:r>
          </w:p>
          <w:p w14:paraId="25A09C93" w14:textId="10FF0256" w:rsidR="009D2154" w:rsidRDefault="009D2154">
            <w:pPr>
              <w:spacing w:line="276" w:lineRule="auto"/>
              <w:rPr>
                <w:sz w:val="22"/>
              </w:rPr>
            </w:pP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BFCE9E" w14:textId="2412CF78" w:rsidR="009E2DFB" w:rsidRDefault="00381020">
            <w:pPr>
              <w:spacing w:after="120" w:line="276" w:lineRule="auto"/>
              <w:rPr>
                <w:rFonts w:cs="Arial"/>
                <w:sz w:val="22"/>
              </w:rPr>
            </w:pPr>
            <w:hyperlink r:id="rId56" w:history="1">
              <w:r w:rsidR="00647FC9" w:rsidRPr="00E96CFA">
                <w:rPr>
                  <w:rStyle w:val="Hyperlink"/>
                  <w:rFonts w:cs="Arial"/>
                  <w:sz w:val="22"/>
                </w:rPr>
                <w:t>https://www.iban.de</w:t>
              </w:r>
            </w:hyperlink>
          </w:p>
          <w:p w14:paraId="1DA37531" w14:textId="77777777" w:rsidR="00647FC9" w:rsidRDefault="00647FC9">
            <w:pPr>
              <w:spacing w:after="120" w:line="276" w:lineRule="auto"/>
              <w:rPr>
                <w:rFonts w:cs="Arial"/>
                <w:sz w:val="22"/>
              </w:rPr>
            </w:pPr>
          </w:p>
        </w:tc>
      </w:tr>
      <w:tr w:rsidR="009E2DFB" w14:paraId="5F695A6F" w14:textId="77777777">
        <w:tc>
          <w:tcPr>
            <w:tcW w:w="812" w:type="dxa"/>
            <w:tcBorders>
              <w:top w:val="single" w:sz="4" w:space="0" w:color="00000A"/>
              <w:left w:val="single" w:sz="4" w:space="0" w:color="00000A"/>
              <w:bottom w:val="single" w:sz="4" w:space="0" w:color="00000A"/>
              <w:right w:val="single" w:sz="4" w:space="0" w:color="00000A"/>
            </w:tcBorders>
          </w:tcPr>
          <w:p w14:paraId="2B7C71A7" w14:textId="77777777" w:rsidR="009E2DFB" w:rsidRDefault="009E2DFB">
            <w:pPr>
              <w:pStyle w:val="Listenabsatz"/>
              <w:numPr>
                <w:ilvl w:val="0"/>
                <w:numId w:val="5"/>
              </w:numPr>
              <w:spacing w:line="276" w:lineRule="auto"/>
              <w:rPr>
                <w:sz w:val="22"/>
              </w:rPr>
            </w:pPr>
            <w:bookmarkStart w:id="23" w:name="_Toc4070792"/>
            <w:bookmarkStart w:id="24" w:name="_Toc4071239"/>
            <w:bookmarkEnd w:id="23"/>
            <w:bookmarkEnd w:id="24"/>
          </w:p>
        </w:tc>
        <w:tc>
          <w:tcPr>
            <w:tcW w:w="3260" w:type="dxa"/>
            <w:tcBorders>
              <w:top w:val="single" w:sz="4" w:space="0" w:color="auto"/>
              <w:bottom w:val="single" w:sz="4" w:space="0" w:color="auto"/>
              <w:right w:val="single" w:sz="4" w:space="0" w:color="auto"/>
            </w:tcBorders>
            <w:tcMar>
              <w:top w:w="0" w:type="dxa"/>
              <w:left w:w="108" w:type="dxa"/>
              <w:bottom w:w="0" w:type="dxa"/>
              <w:right w:w="108" w:type="dxa"/>
            </w:tcMar>
          </w:tcPr>
          <w:p w14:paraId="22094E3F" w14:textId="77777777" w:rsidR="009E2DFB" w:rsidRDefault="00BB3A80">
            <w:pPr>
              <w:spacing w:line="276" w:lineRule="auto"/>
              <w:rPr>
                <w:rFonts w:cs="Arial"/>
                <w:sz w:val="22"/>
              </w:rPr>
            </w:pPr>
            <w:proofErr w:type="spellStart"/>
            <w:r>
              <w:rPr>
                <w:rFonts w:cs="Arial"/>
                <w:sz w:val="22"/>
              </w:rPr>
              <w:t>Bafin</w:t>
            </w:r>
            <w:proofErr w:type="spellEnd"/>
            <w:r>
              <w:rPr>
                <w:rFonts w:cs="Arial"/>
                <w:sz w:val="22"/>
              </w:rPr>
              <w:t xml:space="preserve"> Broschüre-Girokonto leichte Sprache</w:t>
            </w:r>
          </w:p>
          <w:p w14:paraId="5A0B98C8" w14:textId="77777777" w:rsidR="00647FC9" w:rsidRDefault="00647FC9">
            <w:pPr>
              <w:spacing w:line="276" w:lineRule="auto"/>
              <w:rPr>
                <w:rFonts w:cs="Arial"/>
                <w:sz w:val="22"/>
              </w:rPr>
            </w:pPr>
          </w:p>
          <w:p w14:paraId="3EF27DBC" w14:textId="77777777" w:rsidR="00647FC9" w:rsidRDefault="00647FC9">
            <w:pPr>
              <w:spacing w:line="276" w:lineRule="auto"/>
              <w:rPr>
                <w:sz w:val="22"/>
              </w:rPr>
            </w:pPr>
            <w:r>
              <w:rPr>
                <w:sz w:val="22"/>
              </w:rPr>
              <w:t>Bundesanstalt für Finanzdienstleistungsaufsicht</w:t>
            </w:r>
          </w:p>
          <w:p w14:paraId="6020DCB9" w14:textId="023D3882" w:rsidR="009D2154" w:rsidRDefault="009D2154">
            <w:pPr>
              <w:spacing w:line="276" w:lineRule="auto"/>
              <w:rPr>
                <w:sz w:val="22"/>
              </w:rPr>
            </w:pPr>
          </w:p>
        </w:tc>
        <w:tc>
          <w:tcPr>
            <w:tcW w:w="52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AE055D" w14:textId="3EC77F3A" w:rsidR="009E2DFB" w:rsidRDefault="00381020">
            <w:pPr>
              <w:spacing w:after="120" w:line="276" w:lineRule="auto"/>
              <w:rPr>
                <w:rFonts w:cs="Arial"/>
                <w:sz w:val="22"/>
              </w:rPr>
            </w:pPr>
            <w:hyperlink r:id="rId57" w:history="1">
              <w:r w:rsidR="00647FC9" w:rsidRPr="00647FC9">
                <w:rPr>
                  <w:rStyle w:val="Hyperlink"/>
                  <w:rFonts w:cs="Arial"/>
                  <w:sz w:val="22"/>
                </w:rPr>
                <w:t>https://www.bafin.de/SharedDocs/Downloads/DE/Broschuere/dl_b_banken_leichte_sprache.pdf?__blob=publicationFile&amp;v</w:t>
              </w:r>
              <w:r w:rsidR="00647FC9" w:rsidRPr="00E96CFA">
                <w:rPr>
                  <w:rStyle w:val="Hyperlink"/>
                  <w:rFonts w:cs="Arial"/>
                  <w:sz w:val="22"/>
                </w:rPr>
                <w:t>=7</w:t>
              </w:r>
            </w:hyperlink>
          </w:p>
          <w:p w14:paraId="67C082DE" w14:textId="77777777" w:rsidR="00647FC9" w:rsidRDefault="00647FC9">
            <w:pPr>
              <w:spacing w:after="120" w:line="276" w:lineRule="auto"/>
              <w:rPr>
                <w:sz w:val="22"/>
              </w:rPr>
            </w:pPr>
          </w:p>
        </w:tc>
      </w:tr>
    </w:tbl>
    <w:p w14:paraId="67BF41B8" w14:textId="77777777" w:rsidR="009E2DFB" w:rsidRDefault="009E2DFB">
      <w:pPr>
        <w:rPr>
          <w:rFonts w:cs="Arial"/>
          <w:b/>
          <w:szCs w:val="28"/>
        </w:rPr>
      </w:pPr>
    </w:p>
    <w:sectPr w:rsidR="009E2DFB">
      <w:pgSz w:w="11907" w:h="16839"/>
      <w:pgMar w:top="1247" w:right="1418" w:bottom="1418" w:left="1418" w:header="709" w:footer="695"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F8F80D" w16cid:durableId="21856D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10BA7" w14:textId="77777777" w:rsidR="00663858" w:rsidRDefault="00663858">
      <w:pPr>
        <w:spacing w:line="240" w:lineRule="auto"/>
      </w:pPr>
      <w:r>
        <w:separator/>
      </w:r>
    </w:p>
  </w:endnote>
  <w:endnote w:type="continuationSeparator" w:id="0">
    <w:p w14:paraId="72EA84C6" w14:textId="77777777" w:rsidR="00663858" w:rsidRDefault="006638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3266C" w14:textId="77777777" w:rsidR="008946D3" w:rsidRDefault="00381020" w:rsidP="008946D3">
    <w:pPr>
      <w:pStyle w:val="Kopfzeile"/>
      <w:framePr w:w="1461" w:h="301" w:hRule="exact" w:wrap="none" w:vAnchor="text" w:hAnchor="page" w:x="135" w:y="448"/>
      <w:jc w:val="right"/>
      <w:rPr>
        <w:rStyle w:val="Seitenzahl"/>
        <w:color w:val="FFFFFF"/>
        <w:sz w:val="20"/>
        <w:szCs w:val="20"/>
      </w:rPr>
    </w:pPr>
    <w:sdt>
      <w:sdtPr>
        <w:id w:val="-1317029849"/>
      </w:sdtPr>
      <w:sdtEndPr/>
      <w:sdtContent>
        <w:r w:rsidR="008946D3">
          <w:rPr>
            <w:rFonts w:cs="Arial"/>
            <w:color w:val="FFFFFF" w:themeColor="background1"/>
            <w:sz w:val="20"/>
            <w:szCs w:val="20"/>
          </w:rPr>
          <w:t xml:space="preserve">Seite </w:t>
        </w:r>
        <w:r w:rsidR="008946D3">
          <w:rPr>
            <w:rFonts w:cs="Arial"/>
            <w:b/>
            <w:bCs/>
            <w:color w:val="FFFFFF" w:themeColor="background1"/>
            <w:sz w:val="20"/>
            <w:szCs w:val="20"/>
          </w:rPr>
          <w:fldChar w:fldCharType="begin"/>
        </w:r>
        <w:r w:rsidR="008946D3">
          <w:rPr>
            <w:rFonts w:cs="Arial"/>
            <w:b/>
            <w:bCs/>
            <w:color w:val="FFFFFF" w:themeColor="background1"/>
            <w:sz w:val="20"/>
            <w:szCs w:val="20"/>
          </w:rPr>
          <w:instrText>PAGE</w:instrText>
        </w:r>
        <w:r w:rsidR="008946D3">
          <w:rPr>
            <w:rFonts w:cs="Arial"/>
            <w:b/>
            <w:bCs/>
            <w:color w:val="FFFFFF" w:themeColor="background1"/>
            <w:sz w:val="20"/>
            <w:szCs w:val="20"/>
          </w:rPr>
          <w:fldChar w:fldCharType="separate"/>
        </w:r>
        <w:r>
          <w:rPr>
            <w:rFonts w:cs="Arial"/>
            <w:b/>
            <w:bCs/>
            <w:noProof/>
            <w:color w:val="FFFFFF" w:themeColor="background1"/>
            <w:sz w:val="20"/>
            <w:szCs w:val="20"/>
          </w:rPr>
          <w:t>21</w:t>
        </w:r>
        <w:r w:rsidR="008946D3">
          <w:rPr>
            <w:rFonts w:cs="Arial"/>
            <w:b/>
            <w:bCs/>
            <w:color w:val="FFFFFF" w:themeColor="background1"/>
            <w:sz w:val="20"/>
            <w:szCs w:val="20"/>
          </w:rPr>
          <w:fldChar w:fldCharType="end"/>
        </w:r>
        <w:r w:rsidR="008946D3">
          <w:rPr>
            <w:rFonts w:cs="Arial"/>
            <w:color w:val="FFFFFF" w:themeColor="background1"/>
            <w:sz w:val="20"/>
            <w:szCs w:val="20"/>
          </w:rPr>
          <w:t xml:space="preserve"> / </w:t>
        </w:r>
        <w:r w:rsidR="008946D3">
          <w:rPr>
            <w:rFonts w:cs="Arial"/>
            <w:b/>
            <w:bCs/>
            <w:color w:val="FFFFFF" w:themeColor="background1"/>
            <w:sz w:val="20"/>
            <w:szCs w:val="20"/>
          </w:rPr>
          <w:fldChar w:fldCharType="begin"/>
        </w:r>
        <w:r w:rsidR="008946D3">
          <w:rPr>
            <w:rFonts w:cs="Arial"/>
            <w:b/>
            <w:bCs/>
            <w:color w:val="FFFFFF" w:themeColor="background1"/>
            <w:sz w:val="20"/>
            <w:szCs w:val="20"/>
          </w:rPr>
          <w:instrText>NUMPAGES</w:instrText>
        </w:r>
        <w:r w:rsidR="008946D3">
          <w:rPr>
            <w:rFonts w:cs="Arial"/>
            <w:b/>
            <w:bCs/>
            <w:color w:val="FFFFFF" w:themeColor="background1"/>
            <w:sz w:val="20"/>
            <w:szCs w:val="20"/>
          </w:rPr>
          <w:fldChar w:fldCharType="separate"/>
        </w:r>
        <w:r>
          <w:rPr>
            <w:rFonts w:cs="Arial"/>
            <w:b/>
            <w:bCs/>
            <w:noProof/>
            <w:color w:val="FFFFFF" w:themeColor="background1"/>
            <w:sz w:val="20"/>
            <w:szCs w:val="20"/>
          </w:rPr>
          <w:t>27</w:t>
        </w:r>
        <w:r w:rsidR="008946D3">
          <w:rPr>
            <w:rFonts w:cs="Arial"/>
            <w:b/>
            <w:bCs/>
            <w:color w:val="FFFFFF" w:themeColor="background1"/>
            <w:sz w:val="20"/>
            <w:szCs w:val="20"/>
          </w:rPr>
          <w:fldChar w:fldCharType="end"/>
        </w:r>
      </w:sdtContent>
    </w:sdt>
  </w:p>
  <w:p w14:paraId="0D0D259D" w14:textId="5815C47D" w:rsidR="00663858" w:rsidRDefault="008946D3" w:rsidP="008946D3">
    <w:pPr>
      <w:pStyle w:val="Fuzeile"/>
    </w:pPr>
    <w:r>
      <w:rPr>
        <w:noProof/>
        <w:lang w:eastAsia="de-DE"/>
      </w:rPr>
      <w:t xml:space="preserve"> </w:t>
    </w:r>
    <w:r>
      <w:rPr>
        <w:noProof/>
        <w:lang w:eastAsia="de-DE"/>
      </w:rPr>
      <w:drawing>
        <wp:anchor distT="0" distB="0" distL="114300" distR="114300" simplePos="0" relativeHeight="251668480" behindDoc="1" locked="0" layoutInCell="1" allowOverlap="1" wp14:anchorId="39EEFA21" wp14:editId="759E2C2A">
          <wp:simplePos x="0" y="0"/>
          <wp:positionH relativeFrom="page">
            <wp:posOffset>8417</wp:posOffset>
          </wp:positionH>
          <wp:positionV relativeFrom="bottomMargin">
            <wp:align>top</wp:align>
          </wp:positionV>
          <wp:extent cx="7555865" cy="899795"/>
          <wp:effectExtent l="0" t="0" r="6985" b="0"/>
          <wp:wrapNone/>
          <wp:docPr id="6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urVE-II_Layout_Dokumentenvolage_rev1_Hintergrund.pdf"/>
                  <pic:cNvPicPr>
                    <a:picLocks noChangeAspect="1"/>
                  </pic:cNvPicPr>
                </pic:nvPicPr>
                <pic:blipFill>
                  <a:blip r:embed="rId1"/>
                  <a:stretch/>
                </pic:blipFill>
                <pic:spPr bwMode="auto">
                  <a:xfrm>
                    <a:off x="0" y="0"/>
                    <a:ext cx="7555865" cy="89979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D3EEB" w14:textId="77777777" w:rsidR="00663858" w:rsidRDefault="00663858">
      <w:r>
        <w:separator/>
      </w:r>
    </w:p>
    <w:p w14:paraId="6FD3BBC6" w14:textId="77777777" w:rsidR="00663858" w:rsidRDefault="00663858"/>
  </w:footnote>
  <w:footnote w:type="continuationSeparator" w:id="0">
    <w:p w14:paraId="6F1FDEDC" w14:textId="77777777" w:rsidR="00663858" w:rsidRDefault="00663858">
      <w:r>
        <w:continuationSeparator/>
      </w:r>
    </w:p>
    <w:p w14:paraId="34B58C5E" w14:textId="77777777" w:rsidR="00663858" w:rsidRDefault="00663858"/>
  </w:footnote>
  <w:footnote w:id="1">
    <w:p w14:paraId="7DD380C1" w14:textId="77777777" w:rsidR="00663858" w:rsidRPr="00606D63" w:rsidRDefault="00663858">
      <w:pPr>
        <w:pStyle w:val="Funotentext"/>
      </w:pPr>
      <w:r w:rsidRPr="00606D63">
        <w:rPr>
          <w:rStyle w:val="Funotenzeichen"/>
        </w:rPr>
        <w:footnoteRef/>
      </w:r>
      <w:r w:rsidRPr="00606D63">
        <w:t xml:space="preserve"> Die einzelnen Materialien wurden von Cordula Koning in Zusammenarbeit mit dem </w:t>
      </w:r>
      <w:r w:rsidRPr="00606D63">
        <w:br/>
      </w:r>
      <w:proofErr w:type="spellStart"/>
      <w:r w:rsidRPr="00606D63">
        <w:t>CurVe</w:t>
      </w:r>
      <w:proofErr w:type="spellEnd"/>
      <w:r w:rsidRPr="00606D63">
        <w:t xml:space="preserve"> II-Team entwickelt. Zahlen und Fakten sind im Jahr 2018 recherchiert worden.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4048A" w14:textId="78E6B63A" w:rsidR="00663858" w:rsidRDefault="00663858">
    <w:pPr>
      <w:pStyle w:val="Kopfzeile"/>
      <w:rPr>
        <w:b/>
        <w:sz w:val="22"/>
      </w:rPr>
    </w:pPr>
    <w:r w:rsidRPr="0018427C">
      <w:rPr>
        <w:rFonts w:cs="Arial"/>
        <w:b/>
        <w:noProof/>
        <w:sz w:val="24"/>
        <w:szCs w:val="24"/>
        <w:lang w:eastAsia="de-DE"/>
      </w:rPr>
      <w:drawing>
        <wp:anchor distT="0" distB="0" distL="114300" distR="114300" simplePos="0" relativeHeight="251666432" behindDoc="0" locked="0" layoutInCell="1" allowOverlap="1" wp14:anchorId="281FDD53" wp14:editId="61842D78">
          <wp:simplePos x="0" y="0"/>
          <wp:positionH relativeFrom="margin">
            <wp:align>left</wp:align>
          </wp:positionH>
          <wp:positionV relativeFrom="paragraph">
            <wp:posOffset>-374650</wp:posOffset>
          </wp:positionV>
          <wp:extent cx="1353600" cy="630000"/>
          <wp:effectExtent l="0" t="0" r="0" b="0"/>
          <wp:wrapTopAndBottom/>
          <wp:docPr id="39" name="Grafik 39" descr="L:\Abteilung Programme und Beteiligung\CurVe II\Curve (Team) II\CurVeII_CWS\Curriculum_Materialien\Curriculum FGB\Curriculum\Piktogramme; Bilder, Logo\Logo\Logo_CF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eilung Programme und Beteiligung\CurVe II\Curve (Team) II\CurVeII_CWS\Curriculum_Materialien\Curriculum FGB\Curriculum\Piktogramme; Bilder, Logo\Logo\Logo_CFG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36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2"/>
        <w:lang w:eastAsia="de-DE"/>
      </w:rPr>
      <w:drawing>
        <wp:anchor distT="0" distB="0" distL="114300" distR="114300" simplePos="0" relativeHeight="251663360" behindDoc="1" locked="0" layoutInCell="1" allowOverlap="1" wp14:anchorId="5CA84CA8" wp14:editId="45E9C169">
          <wp:simplePos x="0" y="0"/>
          <wp:positionH relativeFrom="page">
            <wp:align>right</wp:align>
          </wp:positionH>
          <wp:positionV relativeFrom="paragraph">
            <wp:posOffset>-441960</wp:posOffset>
          </wp:positionV>
          <wp:extent cx="5760085" cy="687070"/>
          <wp:effectExtent l="0" t="0" r="0" b="0"/>
          <wp:wrapNone/>
          <wp:docPr id="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_word_masterialset_04.png"/>
                  <pic:cNvPicPr>
                    <a:picLocks noChangeAspect="1"/>
                  </pic:cNvPicPr>
                </pic:nvPicPr>
                <pic:blipFill>
                  <a:blip r:embed="rId2"/>
                  <a:stretch/>
                </pic:blipFill>
                <pic:spPr bwMode="auto">
                  <a:xfrm>
                    <a:off x="0" y="0"/>
                    <a:ext cx="5760085" cy="687069"/>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2BDE0" w14:textId="77777777" w:rsidR="00663858" w:rsidRDefault="00663858">
    <w:pPr>
      <w:pStyle w:val="Kopfzeile"/>
      <w:rPr>
        <w:b/>
        <w:sz w:val="22"/>
      </w:rPr>
    </w:pPr>
    <w:r>
      <w:rPr>
        <w:b/>
        <w:noProof/>
        <w:sz w:val="22"/>
        <w:lang w:eastAsia="de-DE"/>
      </w:rPr>
      <mc:AlternateContent>
        <mc:Choice Requires="wpg">
          <w:drawing>
            <wp:anchor distT="0" distB="0" distL="114300" distR="114300" simplePos="0" relativeHeight="251664384" behindDoc="1" locked="0" layoutInCell="1" allowOverlap="1" wp14:anchorId="51F3ED3E" wp14:editId="15E142FC">
              <wp:simplePos x="0" y="0"/>
              <wp:positionH relativeFrom="page">
                <wp:align>right</wp:align>
              </wp:positionH>
              <wp:positionV relativeFrom="paragraph">
                <wp:posOffset>-441960</wp:posOffset>
              </wp:positionV>
              <wp:extent cx="5760085" cy="687070"/>
              <wp:effectExtent l="0" t="0" r="0" b="0"/>
              <wp:wrapNone/>
              <wp:docPr id="3"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Header_word_masterialset_04.png"/>
                      <pic:cNvPicPr>
                        <a:picLocks noChangeAspect="1"/>
                      </pic:cNvPicPr>
                    </pic:nvPicPr>
                    <pic:blipFill>
                      <a:blip r:embed="rId1"/>
                      <a:stretch/>
                    </pic:blipFill>
                    <pic:spPr bwMode="auto">
                      <a:xfrm>
                        <a:off x="0" y="0"/>
                        <a:ext cx="5760085" cy="687069"/>
                      </a:xfrm>
                      <a:prstGeom prst="rect">
                        <a:avLst/>
                      </a:prstGeom>
                    </pic:spPr>
                  </pic:pic>
                </a:graphicData>
              </a:graphic>
            </wp:anchor>
          </w:drawing>
        </mc:Choice>
        <mc:Fallback xmlns:a="http://schemas.openxmlformats.org/drawingml/2006/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64384;o:allowoverlap:true;o:allowincell:true;mso-position-horizontal-relative:page;mso-position-horizontal:right;mso-position-vertical-relative:text;margin-top:-34.8pt;mso-position-vertical:absolute;width:453.5pt;height:54.1pt;" stroked="false">
              <v:path textboxrect="0,0,0,0"/>
              <v:imagedata r:id="rId2" o:title=""/>
            </v:shape>
          </w:pict>
        </mc:Fallback>
      </mc:AlternateContent>
    </w:r>
    <w:r>
      <w:rPr>
        <w:b/>
        <w:sz w:val="22"/>
      </w:rPr>
      <w:t>Max nutzt sein Konto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541EE"/>
    <w:multiLevelType w:val="hybridMultilevel"/>
    <w:tmpl w:val="1F6483DA"/>
    <w:lvl w:ilvl="0" w:tplc="B25A95E8">
      <w:start w:val="1"/>
      <w:numFmt w:val="bullet"/>
      <w:lvlText w:val=""/>
      <w:lvlJc w:val="left"/>
      <w:pPr>
        <w:ind w:left="720" w:hanging="360"/>
      </w:pPr>
      <w:rPr>
        <w:rFonts w:ascii="Symbol" w:hAnsi="Symbol" w:hint="default"/>
      </w:rPr>
    </w:lvl>
    <w:lvl w:ilvl="1" w:tplc="77F8DEA4">
      <w:start w:val="1"/>
      <w:numFmt w:val="bullet"/>
      <w:lvlText w:val="o"/>
      <w:lvlJc w:val="left"/>
      <w:pPr>
        <w:ind w:left="1440" w:hanging="360"/>
      </w:pPr>
      <w:rPr>
        <w:rFonts w:ascii="Courier New" w:hAnsi="Courier New" w:cs="Courier New" w:hint="default"/>
      </w:rPr>
    </w:lvl>
    <w:lvl w:ilvl="2" w:tplc="FBB0172E">
      <w:start w:val="1"/>
      <w:numFmt w:val="bullet"/>
      <w:lvlText w:val=""/>
      <w:lvlJc w:val="left"/>
      <w:pPr>
        <w:ind w:left="2160" w:hanging="360"/>
      </w:pPr>
      <w:rPr>
        <w:rFonts w:ascii="Wingdings" w:hAnsi="Wingdings" w:hint="default"/>
      </w:rPr>
    </w:lvl>
    <w:lvl w:ilvl="3" w:tplc="98940C5A">
      <w:start w:val="1"/>
      <w:numFmt w:val="bullet"/>
      <w:lvlText w:val=""/>
      <w:lvlJc w:val="left"/>
      <w:pPr>
        <w:ind w:left="2880" w:hanging="360"/>
      </w:pPr>
      <w:rPr>
        <w:rFonts w:ascii="Symbol" w:hAnsi="Symbol" w:hint="default"/>
      </w:rPr>
    </w:lvl>
    <w:lvl w:ilvl="4" w:tplc="40EAABEA">
      <w:start w:val="1"/>
      <w:numFmt w:val="bullet"/>
      <w:lvlText w:val="o"/>
      <w:lvlJc w:val="left"/>
      <w:pPr>
        <w:ind w:left="3600" w:hanging="360"/>
      </w:pPr>
      <w:rPr>
        <w:rFonts w:ascii="Courier New" w:hAnsi="Courier New" w:cs="Courier New" w:hint="default"/>
      </w:rPr>
    </w:lvl>
    <w:lvl w:ilvl="5" w:tplc="DB167FC0">
      <w:start w:val="1"/>
      <w:numFmt w:val="bullet"/>
      <w:lvlText w:val=""/>
      <w:lvlJc w:val="left"/>
      <w:pPr>
        <w:ind w:left="4320" w:hanging="360"/>
      </w:pPr>
      <w:rPr>
        <w:rFonts w:ascii="Wingdings" w:hAnsi="Wingdings" w:hint="default"/>
      </w:rPr>
    </w:lvl>
    <w:lvl w:ilvl="6" w:tplc="48B6F4A6">
      <w:start w:val="1"/>
      <w:numFmt w:val="bullet"/>
      <w:lvlText w:val=""/>
      <w:lvlJc w:val="left"/>
      <w:pPr>
        <w:ind w:left="5040" w:hanging="360"/>
      </w:pPr>
      <w:rPr>
        <w:rFonts w:ascii="Symbol" w:hAnsi="Symbol" w:hint="default"/>
      </w:rPr>
    </w:lvl>
    <w:lvl w:ilvl="7" w:tplc="27646A0A">
      <w:start w:val="1"/>
      <w:numFmt w:val="bullet"/>
      <w:lvlText w:val="o"/>
      <w:lvlJc w:val="left"/>
      <w:pPr>
        <w:ind w:left="5760" w:hanging="360"/>
      </w:pPr>
      <w:rPr>
        <w:rFonts w:ascii="Courier New" w:hAnsi="Courier New" w:cs="Courier New" w:hint="default"/>
      </w:rPr>
    </w:lvl>
    <w:lvl w:ilvl="8" w:tplc="80361898">
      <w:start w:val="1"/>
      <w:numFmt w:val="bullet"/>
      <w:lvlText w:val=""/>
      <w:lvlJc w:val="left"/>
      <w:pPr>
        <w:ind w:left="6480" w:hanging="360"/>
      </w:pPr>
      <w:rPr>
        <w:rFonts w:ascii="Wingdings" w:hAnsi="Wingdings" w:hint="default"/>
      </w:rPr>
    </w:lvl>
  </w:abstractNum>
  <w:abstractNum w:abstractNumId="1" w15:restartNumberingAfterBreak="0">
    <w:nsid w:val="06581CB0"/>
    <w:multiLevelType w:val="hybridMultilevel"/>
    <w:tmpl w:val="6EB0CA76"/>
    <w:lvl w:ilvl="0" w:tplc="9AAE76EE">
      <w:start w:val="1"/>
      <w:numFmt w:val="bullet"/>
      <w:lvlText w:val=""/>
      <w:lvlJc w:val="left"/>
      <w:pPr>
        <w:ind w:left="720" w:hanging="360"/>
      </w:pPr>
      <w:rPr>
        <w:rFonts w:ascii="Symbol" w:hAnsi="Symbol" w:hint="default"/>
      </w:rPr>
    </w:lvl>
    <w:lvl w:ilvl="1" w:tplc="ED1E1A5A">
      <w:start w:val="1"/>
      <w:numFmt w:val="bullet"/>
      <w:lvlText w:val="o"/>
      <w:lvlJc w:val="left"/>
      <w:pPr>
        <w:ind w:left="1440" w:hanging="360"/>
      </w:pPr>
      <w:rPr>
        <w:rFonts w:ascii="Courier New" w:hAnsi="Courier New" w:hint="default"/>
      </w:rPr>
    </w:lvl>
    <w:lvl w:ilvl="2" w:tplc="6340288A">
      <w:start w:val="1"/>
      <w:numFmt w:val="bullet"/>
      <w:lvlText w:val=""/>
      <w:lvlJc w:val="left"/>
      <w:pPr>
        <w:ind w:left="2160" w:hanging="360"/>
      </w:pPr>
      <w:rPr>
        <w:rFonts w:ascii="Wingdings" w:hAnsi="Wingdings" w:hint="default"/>
      </w:rPr>
    </w:lvl>
    <w:lvl w:ilvl="3" w:tplc="92C88226">
      <w:start w:val="1"/>
      <w:numFmt w:val="bullet"/>
      <w:lvlText w:val=""/>
      <w:lvlJc w:val="left"/>
      <w:pPr>
        <w:ind w:left="2880" w:hanging="360"/>
      </w:pPr>
      <w:rPr>
        <w:rFonts w:ascii="Symbol" w:hAnsi="Symbol" w:hint="default"/>
      </w:rPr>
    </w:lvl>
    <w:lvl w:ilvl="4" w:tplc="8D603742">
      <w:start w:val="1"/>
      <w:numFmt w:val="bullet"/>
      <w:lvlText w:val="o"/>
      <w:lvlJc w:val="left"/>
      <w:pPr>
        <w:ind w:left="3600" w:hanging="360"/>
      </w:pPr>
      <w:rPr>
        <w:rFonts w:ascii="Courier New" w:hAnsi="Courier New" w:hint="default"/>
      </w:rPr>
    </w:lvl>
    <w:lvl w:ilvl="5" w:tplc="51E67FA2">
      <w:start w:val="1"/>
      <w:numFmt w:val="bullet"/>
      <w:lvlText w:val=""/>
      <w:lvlJc w:val="left"/>
      <w:pPr>
        <w:ind w:left="4320" w:hanging="360"/>
      </w:pPr>
      <w:rPr>
        <w:rFonts w:ascii="Wingdings" w:hAnsi="Wingdings" w:hint="default"/>
      </w:rPr>
    </w:lvl>
    <w:lvl w:ilvl="6" w:tplc="108E5E34">
      <w:start w:val="1"/>
      <w:numFmt w:val="bullet"/>
      <w:lvlText w:val=""/>
      <w:lvlJc w:val="left"/>
      <w:pPr>
        <w:ind w:left="5040" w:hanging="360"/>
      </w:pPr>
      <w:rPr>
        <w:rFonts w:ascii="Symbol" w:hAnsi="Symbol" w:hint="default"/>
      </w:rPr>
    </w:lvl>
    <w:lvl w:ilvl="7" w:tplc="84A41424">
      <w:start w:val="1"/>
      <w:numFmt w:val="bullet"/>
      <w:lvlText w:val="o"/>
      <w:lvlJc w:val="left"/>
      <w:pPr>
        <w:ind w:left="5760" w:hanging="360"/>
      </w:pPr>
      <w:rPr>
        <w:rFonts w:ascii="Courier New" w:hAnsi="Courier New" w:hint="default"/>
      </w:rPr>
    </w:lvl>
    <w:lvl w:ilvl="8" w:tplc="11F68D96">
      <w:start w:val="1"/>
      <w:numFmt w:val="bullet"/>
      <w:lvlText w:val=""/>
      <w:lvlJc w:val="left"/>
      <w:pPr>
        <w:ind w:left="6480" w:hanging="360"/>
      </w:pPr>
      <w:rPr>
        <w:rFonts w:ascii="Wingdings" w:hAnsi="Wingdings" w:hint="default"/>
      </w:rPr>
    </w:lvl>
  </w:abstractNum>
  <w:abstractNum w:abstractNumId="2" w15:restartNumberingAfterBreak="0">
    <w:nsid w:val="07806BD3"/>
    <w:multiLevelType w:val="hybridMultilevel"/>
    <w:tmpl w:val="B30420BE"/>
    <w:lvl w:ilvl="0" w:tplc="A02E99C6">
      <w:start w:val="1"/>
      <w:numFmt w:val="bullet"/>
      <w:lvlText w:val=""/>
      <w:lvlJc w:val="left"/>
      <w:pPr>
        <w:ind w:left="720" w:hanging="360"/>
      </w:pPr>
      <w:rPr>
        <w:rFonts w:ascii="Symbol" w:hAnsi="Symbol" w:hint="default"/>
      </w:rPr>
    </w:lvl>
    <w:lvl w:ilvl="1" w:tplc="E272B030">
      <w:start w:val="1"/>
      <w:numFmt w:val="bullet"/>
      <w:lvlText w:val="o"/>
      <w:lvlJc w:val="left"/>
      <w:pPr>
        <w:ind w:left="1440" w:hanging="360"/>
      </w:pPr>
      <w:rPr>
        <w:rFonts w:ascii="Courier New" w:hAnsi="Courier New" w:cs="Courier New" w:hint="default"/>
      </w:rPr>
    </w:lvl>
    <w:lvl w:ilvl="2" w:tplc="ABCC6620">
      <w:start w:val="1"/>
      <w:numFmt w:val="bullet"/>
      <w:lvlText w:val=""/>
      <w:lvlJc w:val="left"/>
      <w:pPr>
        <w:ind w:left="2160" w:hanging="360"/>
      </w:pPr>
      <w:rPr>
        <w:rFonts w:ascii="Wingdings" w:hAnsi="Wingdings" w:hint="default"/>
      </w:rPr>
    </w:lvl>
    <w:lvl w:ilvl="3" w:tplc="7B000DD2">
      <w:start w:val="1"/>
      <w:numFmt w:val="bullet"/>
      <w:lvlText w:val=""/>
      <w:lvlJc w:val="left"/>
      <w:pPr>
        <w:ind w:left="2880" w:hanging="360"/>
      </w:pPr>
      <w:rPr>
        <w:rFonts w:ascii="Symbol" w:hAnsi="Symbol" w:hint="default"/>
      </w:rPr>
    </w:lvl>
    <w:lvl w:ilvl="4" w:tplc="7ECCE092">
      <w:start w:val="1"/>
      <w:numFmt w:val="bullet"/>
      <w:lvlText w:val="o"/>
      <w:lvlJc w:val="left"/>
      <w:pPr>
        <w:ind w:left="3600" w:hanging="360"/>
      </w:pPr>
      <w:rPr>
        <w:rFonts w:ascii="Courier New" w:hAnsi="Courier New" w:cs="Courier New" w:hint="default"/>
      </w:rPr>
    </w:lvl>
    <w:lvl w:ilvl="5" w:tplc="F7DEC776">
      <w:start w:val="1"/>
      <w:numFmt w:val="bullet"/>
      <w:lvlText w:val=""/>
      <w:lvlJc w:val="left"/>
      <w:pPr>
        <w:ind w:left="4320" w:hanging="360"/>
      </w:pPr>
      <w:rPr>
        <w:rFonts w:ascii="Wingdings" w:hAnsi="Wingdings" w:hint="default"/>
      </w:rPr>
    </w:lvl>
    <w:lvl w:ilvl="6" w:tplc="71FAFA54">
      <w:start w:val="1"/>
      <w:numFmt w:val="bullet"/>
      <w:lvlText w:val=""/>
      <w:lvlJc w:val="left"/>
      <w:pPr>
        <w:ind w:left="5040" w:hanging="360"/>
      </w:pPr>
      <w:rPr>
        <w:rFonts w:ascii="Symbol" w:hAnsi="Symbol" w:hint="default"/>
      </w:rPr>
    </w:lvl>
    <w:lvl w:ilvl="7" w:tplc="E9C24908">
      <w:start w:val="1"/>
      <w:numFmt w:val="bullet"/>
      <w:lvlText w:val="o"/>
      <w:lvlJc w:val="left"/>
      <w:pPr>
        <w:ind w:left="5760" w:hanging="360"/>
      </w:pPr>
      <w:rPr>
        <w:rFonts w:ascii="Courier New" w:hAnsi="Courier New" w:cs="Courier New" w:hint="default"/>
      </w:rPr>
    </w:lvl>
    <w:lvl w:ilvl="8" w:tplc="0F382970">
      <w:start w:val="1"/>
      <w:numFmt w:val="bullet"/>
      <w:lvlText w:val=""/>
      <w:lvlJc w:val="left"/>
      <w:pPr>
        <w:ind w:left="6480" w:hanging="360"/>
      </w:pPr>
      <w:rPr>
        <w:rFonts w:ascii="Wingdings" w:hAnsi="Wingdings" w:hint="default"/>
      </w:rPr>
    </w:lvl>
  </w:abstractNum>
  <w:abstractNum w:abstractNumId="3" w15:restartNumberingAfterBreak="0">
    <w:nsid w:val="090F4745"/>
    <w:multiLevelType w:val="hybridMultilevel"/>
    <w:tmpl w:val="CD98F34E"/>
    <w:lvl w:ilvl="0" w:tplc="91A4BA9E">
      <w:start w:val="1"/>
      <w:numFmt w:val="decimal"/>
      <w:lvlText w:val="%1."/>
      <w:lvlJc w:val="left"/>
      <w:pPr>
        <w:ind w:left="720" w:hanging="360"/>
      </w:pPr>
    </w:lvl>
    <w:lvl w:ilvl="1" w:tplc="C9704E26">
      <w:start w:val="1"/>
      <w:numFmt w:val="lowerLetter"/>
      <w:lvlText w:val="%2."/>
      <w:lvlJc w:val="left"/>
      <w:pPr>
        <w:ind w:left="1440" w:hanging="360"/>
      </w:pPr>
    </w:lvl>
    <w:lvl w:ilvl="2" w:tplc="886C2690">
      <w:start w:val="1"/>
      <w:numFmt w:val="lowerRoman"/>
      <w:lvlText w:val="%3."/>
      <w:lvlJc w:val="right"/>
      <w:pPr>
        <w:ind w:left="2160" w:hanging="180"/>
      </w:pPr>
    </w:lvl>
    <w:lvl w:ilvl="3" w:tplc="E050FEC8">
      <w:start w:val="1"/>
      <w:numFmt w:val="decimal"/>
      <w:lvlText w:val="%4."/>
      <w:lvlJc w:val="left"/>
      <w:pPr>
        <w:ind w:left="2880" w:hanging="360"/>
      </w:pPr>
    </w:lvl>
    <w:lvl w:ilvl="4" w:tplc="E672371E">
      <w:start w:val="1"/>
      <w:numFmt w:val="lowerLetter"/>
      <w:lvlText w:val="%5."/>
      <w:lvlJc w:val="left"/>
      <w:pPr>
        <w:ind w:left="3600" w:hanging="360"/>
      </w:pPr>
    </w:lvl>
    <w:lvl w:ilvl="5" w:tplc="025E21E4">
      <w:start w:val="1"/>
      <w:numFmt w:val="lowerRoman"/>
      <w:lvlText w:val="%6."/>
      <w:lvlJc w:val="right"/>
      <w:pPr>
        <w:ind w:left="4320" w:hanging="180"/>
      </w:pPr>
    </w:lvl>
    <w:lvl w:ilvl="6" w:tplc="B032F606">
      <w:start w:val="1"/>
      <w:numFmt w:val="decimal"/>
      <w:lvlText w:val="%7."/>
      <w:lvlJc w:val="left"/>
      <w:pPr>
        <w:ind w:left="5040" w:hanging="360"/>
      </w:pPr>
    </w:lvl>
    <w:lvl w:ilvl="7" w:tplc="CDBC323A">
      <w:start w:val="1"/>
      <w:numFmt w:val="lowerLetter"/>
      <w:lvlText w:val="%8."/>
      <w:lvlJc w:val="left"/>
      <w:pPr>
        <w:ind w:left="5760" w:hanging="360"/>
      </w:pPr>
    </w:lvl>
    <w:lvl w:ilvl="8" w:tplc="5A40B96A">
      <w:start w:val="1"/>
      <w:numFmt w:val="lowerRoman"/>
      <w:lvlText w:val="%9."/>
      <w:lvlJc w:val="right"/>
      <w:pPr>
        <w:ind w:left="6480" w:hanging="180"/>
      </w:pPr>
    </w:lvl>
  </w:abstractNum>
  <w:abstractNum w:abstractNumId="4" w15:restartNumberingAfterBreak="0">
    <w:nsid w:val="09826E32"/>
    <w:multiLevelType w:val="hybridMultilevel"/>
    <w:tmpl w:val="90CC7B88"/>
    <w:lvl w:ilvl="0" w:tplc="B2866FDE">
      <w:start w:val="1"/>
      <w:numFmt w:val="bullet"/>
      <w:lvlText w:val=""/>
      <w:lvlJc w:val="left"/>
      <w:pPr>
        <w:ind w:left="720" w:hanging="360"/>
      </w:pPr>
      <w:rPr>
        <w:rFonts w:ascii="Symbol" w:hAnsi="Symbol" w:hint="default"/>
      </w:rPr>
    </w:lvl>
    <w:lvl w:ilvl="1" w:tplc="0F8CE35C">
      <w:start w:val="1"/>
      <w:numFmt w:val="bullet"/>
      <w:lvlText w:val="o"/>
      <w:lvlJc w:val="left"/>
      <w:pPr>
        <w:ind w:left="1440" w:hanging="360"/>
      </w:pPr>
      <w:rPr>
        <w:rFonts w:ascii="Courier New" w:hAnsi="Courier New" w:hint="default"/>
      </w:rPr>
    </w:lvl>
    <w:lvl w:ilvl="2" w:tplc="D4CE8F12">
      <w:start w:val="1"/>
      <w:numFmt w:val="bullet"/>
      <w:lvlText w:val=""/>
      <w:lvlJc w:val="left"/>
      <w:pPr>
        <w:ind w:left="2160" w:hanging="360"/>
      </w:pPr>
      <w:rPr>
        <w:rFonts w:ascii="Wingdings" w:hAnsi="Wingdings" w:hint="default"/>
      </w:rPr>
    </w:lvl>
    <w:lvl w:ilvl="3" w:tplc="16AC21B0">
      <w:start w:val="1"/>
      <w:numFmt w:val="bullet"/>
      <w:lvlText w:val=""/>
      <w:lvlJc w:val="left"/>
      <w:pPr>
        <w:ind w:left="2880" w:hanging="360"/>
      </w:pPr>
      <w:rPr>
        <w:rFonts w:ascii="Symbol" w:hAnsi="Symbol" w:hint="default"/>
      </w:rPr>
    </w:lvl>
    <w:lvl w:ilvl="4" w:tplc="CB9E144E">
      <w:start w:val="1"/>
      <w:numFmt w:val="bullet"/>
      <w:lvlText w:val="o"/>
      <w:lvlJc w:val="left"/>
      <w:pPr>
        <w:ind w:left="3600" w:hanging="360"/>
      </w:pPr>
      <w:rPr>
        <w:rFonts w:ascii="Courier New" w:hAnsi="Courier New" w:hint="default"/>
      </w:rPr>
    </w:lvl>
    <w:lvl w:ilvl="5" w:tplc="657A8C50">
      <w:start w:val="1"/>
      <w:numFmt w:val="bullet"/>
      <w:lvlText w:val=""/>
      <w:lvlJc w:val="left"/>
      <w:pPr>
        <w:ind w:left="4320" w:hanging="360"/>
      </w:pPr>
      <w:rPr>
        <w:rFonts w:ascii="Wingdings" w:hAnsi="Wingdings" w:hint="default"/>
      </w:rPr>
    </w:lvl>
    <w:lvl w:ilvl="6" w:tplc="7304BF62">
      <w:start w:val="1"/>
      <w:numFmt w:val="bullet"/>
      <w:lvlText w:val=""/>
      <w:lvlJc w:val="left"/>
      <w:pPr>
        <w:ind w:left="5040" w:hanging="360"/>
      </w:pPr>
      <w:rPr>
        <w:rFonts w:ascii="Symbol" w:hAnsi="Symbol" w:hint="default"/>
      </w:rPr>
    </w:lvl>
    <w:lvl w:ilvl="7" w:tplc="C538B27A">
      <w:start w:val="1"/>
      <w:numFmt w:val="bullet"/>
      <w:lvlText w:val="o"/>
      <w:lvlJc w:val="left"/>
      <w:pPr>
        <w:ind w:left="5760" w:hanging="360"/>
      </w:pPr>
      <w:rPr>
        <w:rFonts w:ascii="Courier New" w:hAnsi="Courier New" w:hint="default"/>
      </w:rPr>
    </w:lvl>
    <w:lvl w:ilvl="8" w:tplc="8B2469E4">
      <w:start w:val="1"/>
      <w:numFmt w:val="bullet"/>
      <w:lvlText w:val=""/>
      <w:lvlJc w:val="left"/>
      <w:pPr>
        <w:ind w:left="6480" w:hanging="360"/>
      </w:pPr>
      <w:rPr>
        <w:rFonts w:ascii="Wingdings" w:hAnsi="Wingdings" w:hint="default"/>
      </w:rPr>
    </w:lvl>
  </w:abstractNum>
  <w:abstractNum w:abstractNumId="5" w15:restartNumberingAfterBreak="0">
    <w:nsid w:val="0A7D1CFE"/>
    <w:multiLevelType w:val="hybridMultilevel"/>
    <w:tmpl w:val="EF6EF9D8"/>
    <w:lvl w:ilvl="0" w:tplc="58C888D6">
      <w:start w:val="1"/>
      <w:numFmt w:val="bullet"/>
      <w:lvlText w:val=""/>
      <w:lvlJc w:val="left"/>
      <w:pPr>
        <w:ind w:left="720" w:hanging="360"/>
      </w:pPr>
      <w:rPr>
        <w:rFonts w:ascii="Symbol" w:hAnsi="Symbol" w:hint="default"/>
      </w:rPr>
    </w:lvl>
    <w:lvl w:ilvl="1" w:tplc="FFA4ECFC">
      <w:start w:val="1"/>
      <w:numFmt w:val="bullet"/>
      <w:lvlText w:val="o"/>
      <w:lvlJc w:val="left"/>
      <w:pPr>
        <w:ind w:left="1440" w:hanging="360"/>
      </w:pPr>
      <w:rPr>
        <w:rFonts w:ascii="Courier New" w:hAnsi="Courier New" w:hint="default"/>
      </w:rPr>
    </w:lvl>
    <w:lvl w:ilvl="2" w:tplc="051430F6">
      <w:start w:val="1"/>
      <w:numFmt w:val="bullet"/>
      <w:lvlText w:val=""/>
      <w:lvlJc w:val="left"/>
      <w:pPr>
        <w:ind w:left="2160" w:hanging="360"/>
      </w:pPr>
      <w:rPr>
        <w:rFonts w:ascii="Wingdings" w:hAnsi="Wingdings" w:hint="default"/>
      </w:rPr>
    </w:lvl>
    <w:lvl w:ilvl="3" w:tplc="B9FA2F6A">
      <w:start w:val="1"/>
      <w:numFmt w:val="bullet"/>
      <w:lvlText w:val=""/>
      <w:lvlJc w:val="left"/>
      <w:pPr>
        <w:ind w:left="2880" w:hanging="360"/>
      </w:pPr>
      <w:rPr>
        <w:rFonts w:ascii="Symbol" w:hAnsi="Symbol" w:hint="default"/>
      </w:rPr>
    </w:lvl>
    <w:lvl w:ilvl="4" w:tplc="7D522298">
      <w:start w:val="1"/>
      <w:numFmt w:val="bullet"/>
      <w:lvlText w:val="o"/>
      <w:lvlJc w:val="left"/>
      <w:pPr>
        <w:ind w:left="3600" w:hanging="360"/>
      </w:pPr>
      <w:rPr>
        <w:rFonts w:ascii="Courier New" w:hAnsi="Courier New" w:hint="default"/>
      </w:rPr>
    </w:lvl>
    <w:lvl w:ilvl="5" w:tplc="7474ECA6">
      <w:start w:val="1"/>
      <w:numFmt w:val="bullet"/>
      <w:lvlText w:val=""/>
      <w:lvlJc w:val="left"/>
      <w:pPr>
        <w:ind w:left="4320" w:hanging="360"/>
      </w:pPr>
      <w:rPr>
        <w:rFonts w:ascii="Wingdings" w:hAnsi="Wingdings" w:hint="default"/>
      </w:rPr>
    </w:lvl>
    <w:lvl w:ilvl="6" w:tplc="352AFBD4">
      <w:start w:val="1"/>
      <w:numFmt w:val="bullet"/>
      <w:lvlText w:val=""/>
      <w:lvlJc w:val="left"/>
      <w:pPr>
        <w:ind w:left="5040" w:hanging="360"/>
      </w:pPr>
      <w:rPr>
        <w:rFonts w:ascii="Symbol" w:hAnsi="Symbol" w:hint="default"/>
      </w:rPr>
    </w:lvl>
    <w:lvl w:ilvl="7" w:tplc="B1663768">
      <w:start w:val="1"/>
      <w:numFmt w:val="bullet"/>
      <w:lvlText w:val="o"/>
      <w:lvlJc w:val="left"/>
      <w:pPr>
        <w:ind w:left="5760" w:hanging="360"/>
      </w:pPr>
      <w:rPr>
        <w:rFonts w:ascii="Courier New" w:hAnsi="Courier New" w:hint="default"/>
      </w:rPr>
    </w:lvl>
    <w:lvl w:ilvl="8" w:tplc="FFAAE272">
      <w:start w:val="1"/>
      <w:numFmt w:val="bullet"/>
      <w:lvlText w:val=""/>
      <w:lvlJc w:val="left"/>
      <w:pPr>
        <w:ind w:left="6480" w:hanging="360"/>
      </w:pPr>
      <w:rPr>
        <w:rFonts w:ascii="Wingdings" w:hAnsi="Wingdings" w:hint="default"/>
      </w:rPr>
    </w:lvl>
  </w:abstractNum>
  <w:abstractNum w:abstractNumId="6" w15:restartNumberingAfterBreak="0">
    <w:nsid w:val="0C95727C"/>
    <w:multiLevelType w:val="hybridMultilevel"/>
    <w:tmpl w:val="A2064702"/>
    <w:lvl w:ilvl="0" w:tplc="87BE0E8A">
      <w:start w:val="1"/>
      <w:numFmt w:val="decimal"/>
      <w:lvlText w:val="%1."/>
      <w:lvlJc w:val="left"/>
      <w:pPr>
        <w:ind w:left="720" w:hanging="360"/>
      </w:pPr>
      <w:rPr>
        <w:b/>
      </w:rPr>
    </w:lvl>
    <w:lvl w:ilvl="1" w:tplc="49AE03BA">
      <w:start w:val="1"/>
      <w:numFmt w:val="lowerLetter"/>
      <w:lvlText w:val="%2."/>
      <w:lvlJc w:val="left"/>
      <w:pPr>
        <w:ind w:left="1440" w:hanging="360"/>
      </w:pPr>
    </w:lvl>
    <w:lvl w:ilvl="2" w:tplc="5DC254FA">
      <w:start w:val="1"/>
      <w:numFmt w:val="lowerRoman"/>
      <w:lvlText w:val="%3."/>
      <w:lvlJc w:val="right"/>
      <w:pPr>
        <w:ind w:left="2160" w:hanging="180"/>
      </w:pPr>
    </w:lvl>
    <w:lvl w:ilvl="3" w:tplc="941ECA4A">
      <w:start w:val="1"/>
      <w:numFmt w:val="decimal"/>
      <w:lvlText w:val="%4."/>
      <w:lvlJc w:val="left"/>
      <w:pPr>
        <w:ind w:left="2880" w:hanging="360"/>
      </w:pPr>
    </w:lvl>
    <w:lvl w:ilvl="4" w:tplc="EE0285E4">
      <w:start w:val="1"/>
      <w:numFmt w:val="lowerLetter"/>
      <w:lvlText w:val="%5."/>
      <w:lvlJc w:val="left"/>
      <w:pPr>
        <w:ind w:left="3600" w:hanging="360"/>
      </w:pPr>
    </w:lvl>
    <w:lvl w:ilvl="5" w:tplc="DED40D02">
      <w:start w:val="1"/>
      <w:numFmt w:val="lowerRoman"/>
      <w:lvlText w:val="%6."/>
      <w:lvlJc w:val="right"/>
      <w:pPr>
        <w:ind w:left="4320" w:hanging="180"/>
      </w:pPr>
    </w:lvl>
    <w:lvl w:ilvl="6" w:tplc="59CC6F36">
      <w:start w:val="1"/>
      <w:numFmt w:val="decimal"/>
      <w:lvlText w:val="%7."/>
      <w:lvlJc w:val="left"/>
      <w:pPr>
        <w:ind w:left="5040" w:hanging="360"/>
      </w:pPr>
    </w:lvl>
    <w:lvl w:ilvl="7" w:tplc="E1EE21D2">
      <w:start w:val="1"/>
      <w:numFmt w:val="lowerLetter"/>
      <w:lvlText w:val="%8."/>
      <w:lvlJc w:val="left"/>
      <w:pPr>
        <w:ind w:left="5760" w:hanging="360"/>
      </w:pPr>
    </w:lvl>
    <w:lvl w:ilvl="8" w:tplc="D21AEB32">
      <w:start w:val="1"/>
      <w:numFmt w:val="lowerRoman"/>
      <w:lvlText w:val="%9."/>
      <w:lvlJc w:val="right"/>
      <w:pPr>
        <w:ind w:left="6480" w:hanging="180"/>
      </w:pPr>
    </w:lvl>
  </w:abstractNum>
  <w:abstractNum w:abstractNumId="7" w15:restartNumberingAfterBreak="0">
    <w:nsid w:val="10717CB0"/>
    <w:multiLevelType w:val="hybridMultilevel"/>
    <w:tmpl w:val="9AF433CA"/>
    <w:lvl w:ilvl="0" w:tplc="299499F6">
      <w:start w:val="1"/>
      <w:numFmt w:val="bullet"/>
      <w:lvlText w:val=""/>
      <w:lvlJc w:val="left"/>
      <w:pPr>
        <w:ind w:left="720" w:hanging="360"/>
      </w:pPr>
      <w:rPr>
        <w:rFonts w:ascii="Symbol" w:hAnsi="Symbol" w:hint="default"/>
      </w:rPr>
    </w:lvl>
    <w:lvl w:ilvl="1" w:tplc="0AE654D0">
      <w:start w:val="1"/>
      <w:numFmt w:val="bullet"/>
      <w:lvlText w:val="o"/>
      <w:lvlJc w:val="left"/>
      <w:pPr>
        <w:ind w:left="1440" w:hanging="360"/>
      </w:pPr>
      <w:rPr>
        <w:rFonts w:ascii="Courier New" w:hAnsi="Courier New" w:cs="Courier New" w:hint="default"/>
      </w:rPr>
    </w:lvl>
    <w:lvl w:ilvl="2" w:tplc="23909976">
      <w:start w:val="1"/>
      <w:numFmt w:val="bullet"/>
      <w:lvlText w:val=""/>
      <w:lvlJc w:val="left"/>
      <w:pPr>
        <w:ind w:left="2160" w:hanging="360"/>
      </w:pPr>
      <w:rPr>
        <w:rFonts w:ascii="Wingdings" w:hAnsi="Wingdings" w:hint="default"/>
      </w:rPr>
    </w:lvl>
    <w:lvl w:ilvl="3" w:tplc="BDEEFA5C">
      <w:start w:val="1"/>
      <w:numFmt w:val="bullet"/>
      <w:lvlText w:val=""/>
      <w:lvlJc w:val="left"/>
      <w:pPr>
        <w:ind w:left="2880" w:hanging="360"/>
      </w:pPr>
      <w:rPr>
        <w:rFonts w:ascii="Symbol" w:hAnsi="Symbol" w:hint="default"/>
      </w:rPr>
    </w:lvl>
    <w:lvl w:ilvl="4" w:tplc="32BCA002">
      <w:start w:val="1"/>
      <w:numFmt w:val="bullet"/>
      <w:lvlText w:val="o"/>
      <w:lvlJc w:val="left"/>
      <w:pPr>
        <w:ind w:left="3600" w:hanging="360"/>
      </w:pPr>
      <w:rPr>
        <w:rFonts w:ascii="Courier New" w:hAnsi="Courier New" w:cs="Courier New" w:hint="default"/>
      </w:rPr>
    </w:lvl>
    <w:lvl w:ilvl="5" w:tplc="EE8AB354">
      <w:start w:val="1"/>
      <w:numFmt w:val="bullet"/>
      <w:lvlText w:val=""/>
      <w:lvlJc w:val="left"/>
      <w:pPr>
        <w:ind w:left="4320" w:hanging="360"/>
      </w:pPr>
      <w:rPr>
        <w:rFonts w:ascii="Wingdings" w:hAnsi="Wingdings" w:hint="default"/>
      </w:rPr>
    </w:lvl>
    <w:lvl w:ilvl="6" w:tplc="2900502C">
      <w:start w:val="1"/>
      <w:numFmt w:val="bullet"/>
      <w:lvlText w:val=""/>
      <w:lvlJc w:val="left"/>
      <w:pPr>
        <w:ind w:left="5040" w:hanging="360"/>
      </w:pPr>
      <w:rPr>
        <w:rFonts w:ascii="Symbol" w:hAnsi="Symbol" w:hint="default"/>
      </w:rPr>
    </w:lvl>
    <w:lvl w:ilvl="7" w:tplc="18DC312A">
      <w:start w:val="1"/>
      <w:numFmt w:val="bullet"/>
      <w:lvlText w:val="o"/>
      <w:lvlJc w:val="left"/>
      <w:pPr>
        <w:ind w:left="5760" w:hanging="360"/>
      </w:pPr>
      <w:rPr>
        <w:rFonts w:ascii="Courier New" w:hAnsi="Courier New" w:cs="Courier New" w:hint="default"/>
      </w:rPr>
    </w:lvl>
    <w:lvl w:ilvl="8" w:tplc="88A46F58">
      <w:start w:val="1"/>
      <w:numFmt w:val="bullet"/>
      <w:lvlText w:val=""/>
      <w:lvlJc w:val="left"/>
      <w:pPr>
        <w:ind w:left="6480" w:hanging="360"/>
      </w:pPr>
      <w:rPr>
        <w:rFonts w:ascii="Wingdings" w:hAnsi="Wingdings" w:hint="default"/>
      </w:rPr>
    </w:lvl>
  </w:abstractNum>
  <w:abstractNum w:abstractNumId="8" w15:restartNumberingAfterBreak="0">
    <w:nsid w:val="123119FD"/>
    <w:multiLevelType w:val="hybridMultilevel"/>
    <w:tmpl w:val="70284908"/>
    <w:lvl w:ilvl="0" w:tplc="2BCC8A46">
      <w:start w:val="1"/>
      <w:numFmt w:val="bullet"/>
      <w:lvlText w:val=""/>
      <w:lvlJc w:val="left"/>
      <w:pPr>
        <w:ind w:left="720" w:hanging="360"/>
      </w:pPr>
      <w:rPr>
        <w:rFonts w:ascii="Symbol" w:hAnsi="Symbol" w:hint="default"/>
      </w:rPr>
    </w:lvl>
    <w:lvl w:ilvl="1" w:tplc="FFE20EE6">
      <w:start w:val="1"/>
      <w:numFmt w:val="bullet"/>
      <w:lvlText w:val="o"/>
      <w:lvlJc w:val="left"/>
      <w:pPr>
        <w:ind w:left="1440" w:hanging="360"/>
      </w:pPr>
      <w:rPr>
        <w:rFonts w:ascii="Courier New" w:hAnsi="Courier New" w:cs="Courier New" w:hint="default"/>
      </w:rPr>
    </w:lvl>
    <w:lvl w:ilvl="2" w:tplc="E1EA5B2E">
      <w:start w:val="1"/>
      <w:numFmt w:val="bullet"/>
      <w:lvlText w:val=""/>
      <w:lvlJc w:val="left"/>
      <w:pPr>
        <w:ind w:left="2160" w:hanging="360"/>
      </w:pPr>
      <w:rPr>
        <w:rFonts w:ascii="Symbol" w:hAnsi="Symbol" w:hint="default"/>
      </w:rPr>
    </w:lvl>
    <w:lvl w:ilvl="3" w:tplc="6CE27778">
      <w:start w:val="1"/>
      <w:numFmt w:val="bullet"/>
      <w:lvlText w:val=""/>
      <w:lvlJc w:val="left"/>
      <w:pPr>
        <w:ind w:left="2880" w:hanging="360"/>
      </w:pPr>
      <w:rPr>
        <w:rFonts w:ascii="Symbol" w:hAnsi="Symbol" w:hint="default"/>
      </w:rPr>
    </w:lvl>
    <w:lvl w:ilvl="4" w:tplc="97A29E7C">
      <w:start w:val="1"/>
      <w:numFmt w:val="bullet"/>
      <w:lvlText w:val="o"/>
      <w:lvlJc w:val="left"/>
      <w:pPr>
        <w:ind w:left="3600" w:hanging="360"/>
      </w:pPr>
      <w:rPr>
        <w:rFonts w:ascii="Courier New" w:hAnsi="Courier New" w:cs="Courier New" w:hint="default"/>
      </w:rPr>
    </w:lvl>
    <w:lvl w:ilvl="5" w:tplc="8DA8F222">
      <w:start w:val="1"/>
      <w:numFmt w:val="bullet"/>
      <w:lvlText w:val=""/>
      <w:lvlJc w:val="left"/>
      <w:pPr>
        <w:ind w:left="4320" w:hanging="360"/>
      </w:pPr>
      <w:rPr>
        <w:rFonts w:ascii="Wingdings" w:hAnsi="Wingdings" w:hint="default"/>
      </w:rPr>
    </w:lvl>
    <w:lvl w:ilvl="6" w:tplc="920696C6">
      <w:start w:val="1"/>
      <w:numFmt w:val="bullet"/>
      <w:lvlText w:val=""/>
      <w:lvlJc w:val="left"/>
      <w:pPr>
        <w:ind w:left="5040" w:hanging="360"/>
      </w:pPr>
      <w:rPr>
        <w:rFonts w:ascii="Symbol" w:hAnsi="Symbol" w:hint="default"/>
      </w:rPr>
    </w:lvl>
    <w:lvl w:ilvl="7" w:tplc="C37856E4">
      <w:start w:val="1"/>
      <w:numFmt w:val="bullet"/>
      <w:lvlText w:val="o"/>
      <w:lvlJc w:val="left"/>
      <w:pPr>
        <w:ind w:left="5760" w:hanging="360"/>
      </w:pPr>
      <w:rPr>
        <w:rFonts w:ascii="Courier New" w:hAnsi="Courier New" w:cs="Courier New" w:hint="default"/>
      </w:rPr>
    </w:lvl>
    <w:lvl w:ilvl="8" w:tplc="FF9CCF6C">
      <w:start w:val="1"/>
      <w:numFmt w:val="bullet"/>
      <w:lvlText w:val=""/>
      <w:lvlJc w:val="left"/>
      <w:pPr>
        <w:ind w:left="6480" w:hanging="360"/>
      </w:pPr>
      <w:rPr>
        <w:rFonts w:ascii="Wingdings" w:hAnsi="Wingdings" w:hint="default"/>
      </w:rPr>
    </w:lvl>
  </w:abstractNum>
  <w:abstractNum w:abstractNumId="9" w15:restartNumberingAfterBreak="0">
    <w:nsid w:val="15550496"/>
    <w:multiLevelType w:val="hybridMultilevel"/>
    <w:tmpl w:val="5630D434"/>
    <w:lvl w:ilvl="0" w:tplc="50E27D3C">
      <w:start w:val="1"/>
      <w:numFmt w:val="bullet"/>
      <w:lvlText w:val=""/>
      <w:lvlJc w:val="left"/>
      <w:pPr>
        <w:ind w:left="720" w:hanging="360"/>
      </w:pPr>
      <w:rPr>
        <w:rFonts w:ascii="Symbol" w:hAnsi="Symbol" w:hint="default"/>
        <w:sz w:val="22"/>
        <w:szCs w:val="22"/>
      </w:rPr>
    </w:lvl>
    <w:lvl w:ilvl="1" w:tplc="ECCABD94">
      <w:start w:val="1"/>
      <w:numFmt w:val="bullet"/>
      <w:lvlText w:val="o"/>
      <w:lvlJc w:val="left"/>
      <w:pPr>
        <w:ind w:left="1440" w:hanging="360"/>
      </w:pPr>
      <w:rPr>
        <w:rFonts w:ascii="Courier New" w:hAnsi="Courier New" w:cs="Courier New" w:hint="default"/>
      </w:rPr>
    </w:lvl>
    <w:lvl w:ilvl="2" w:tplc="5ED0CD94">
      <w:start w:val="1"/>
      <w:numFmt w:val="bullet"/>
      <w:lvlText w:val=""/>
      <w:lvlJc w:val="left"/>
      <w:pPr>
        <w:ind w:left="2160" w:hanging="360"/>
      </w:pPr>
      <w:rPr>
        <w:rFonts w:ascii="Wingdings" w:hAnsi="Wingdings" w:hint="default"/>
      </w:rPr>
    </w:lvl>
    <w:lvl w:ilvl="3" w:tplc="2F5AE854">
      <w:start w:val="1"/>
      <w:numFmt w:val="bullet"/>
      <w:lvlText w:val=""/>
      <w:lvlJc w:val="left"/>
      <w:pPr>
        <w:ind w:left="2880" w:hanging="360"/>
      </w:pPr>
      <w:rPr>
        <w:rFonts w:ascii="Symbol" w:hAnsi="Symbol" w:hint="default"/>
      </w:rPr>
    </w:lvl>
    <w:lvl w:ilvl="4" w:tplc="89CAAFEC">
      <w:start w:val="1"/>
      <w:numFmt w:val="bullet"/>
      <w:lvlText w:val="o"/>
      <w:lvlJc w:val="left"/>
      <w:pPr>
        <w:ind w:left="3600" w:hanging="360"/>
      </w:pPr>
      <w:rPr>
        <w:rFonts w:ascii="Courier New" w:hAnsi="Courier New" w:cs="Courier New" w:hint="default"/>
      </w:rPr>
    </w:lvl>
    <w:lvl w:ilvl="5" w:tplc="7D6886D4">
      <w:start w:val="1"/>
      <w:numFmt w:val="bullet"/>
      <w:lvlText w:val=""/>
      <w:lvlJc w:val="left"/>
      <w:pPr>
        <w:ind w:left="4320" w:hanging="360"/>
      </w:pPr>
      <w:rPr>
        <w:rFonts w:ascii="Wingdings" w:hAnsi="Wingdings" w:hint="default"/>
      </w:rPr>
    </w:lvl>
    <w:lvl w:ilvl="6" w:tplc="DA3CC916">
      <w:start w:val="1"/>
      <w:numFmt w:val="bullet"/>
      <w:lvlText w:val=""/>
      <w:lvlJc w:val="left"/>
      <w:pPr>
        <w:ind w:left="5040" w:hanging="360"/>
      </w:pPr>
      <w:rPr>
        <w:rFonts w:ascii="Symbol" w:hAnsi="Symbol" w:hint="default"/>
      </w:rPr>
    </w:lvl>
    <w:lvl w:ilvl="7" w:tplc="F454DD7E">
      <w:start w:val="1"/>
      <w:numFmt w:val="bullet"/>
      <w:lvlText w:val="o"/>
      <w:lvlJc w:val="left"/>
      <w:pPr>
        <w:ind w:left="5760" w:hanging="360"/>
      </w:pPr>
      <w:rPr>
        <w:rFonts w:ascii="Courier New" w:hAnsi="Courier New" w:cs="Courier New" w:hint="default"/>
      </w:rPr>
    </w:lvl>
    <w:lvl w:ilvl="8" w:tplc="C460424C">
      <w:start w:val="1"/>
      <w:numFmt w:val="bullet"/>
      <w:lvlText w:val=""/>
      <w:lvlJc w:val="left"/>
      <w:pPr>
        <w:ind w:left="6480" w:hanging="360"/>
      </w:pPr>
      <w:rPr>
        <w:rFonts w:ascii="Wingdings" w:hAnsi="Wingdings" w:hint="default"/>
      </w:rPr>
    </w:lvl>
  </w:abstractNum>
  <w:abstractNum w:abstractNumId="10" w15:restartNumberingAfterBreak="0">
    <w:nsid w:val="1CE658A5"/>
    <w:multiLevelType w:val="hybridMultilevel"/>
    <w:tmpl w:val="1CC06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3B1D17"/>
    <w:multiLevelType w:val="hybridMultilevel"/>
    <w:tmpl w:val="48C29FAA"/>
    <w:lvl w:ilvl="0" w:tplc="DFAAFCFE">
      <w:start w:val="1"/>
      <w:numFmt w:val="bullet"/>
      <w:lvlText w:val=""/>
      <w:lvlJc w:val="left"/>
      <w:pPr>
        <w:ind w:left="720" w:hanging="360"/>
      </w:pPr>
      <w:rPr>
        <w:rFonts w:ascii="Symbol" w:hAnsi="Symbol" w:hint="default"/>
      </w:rPr>
    </w:lvl>
    <w:lvl w:ilvl="1" w:tplc="46164988">
      <w:start w:val="1"/>
      <w:numFmt w:val="bullet"/>
      <w:lvlText w:val="o"/>
      <w:lvlJc w:val="left"/>
      <w:pPr>
        <w:ind w:left="1440" w:hanging="360"/>
      </w:pPr>
      <w:rPr>
        <w:rFonts w:ascii="Courier New" w:hAnsi="Courier New" w:cs="Courier New" w:hint="default"/>
      </w:rPr>
    </w:lvl>
    <w:lvl w:ilvl="2" w:tplc="605E4A50">
      <w:start w:val="1"/>
      <w:numFmt w:val="bullet"/>
      <w:lvlText w:val=""/>
      <w:lvlJc w:val="left"/>
      <w:pPr>
        <w:ind w:left="2160" w:hanging="360"/>
      </w:pPr>
      <w:rPr>
        <w:rFonts w:ascii="Wingdings" w:hAnsi="Wingdings" w:hint="default"/>
      </w:rPr>
    </w:lvl>
    <w:lvl w:ilvl="3" w:tplc="66F43F9A">
      <w:start w:val="1"/>
      <w:numFmt w:val="bullet"/>
      <w:lvlText w:val=""/>
      <w:lvlJc w:val="left"/>
      <w:pPr>
        <w:ind w:left="2880" w:hanging="360"/>
      </w:pPr>
      <w:rPr>
        <w:rFonts w:ascii="Symbol" w:hAnsi="Symbol" w:hint="default"/>
      </w:rPr>
    </w:lvl>
    <w:lvl w:ilvl="4" w:tplc="5E102930">
      <w:start w:val="1"/>
      <w:numFmt w:val="bullet"/>
      <w:lvlText w:val="o"/>
      <w:lvlJc w:val="left"/>
      <w:pPr>
        <w:ind w:left="3600" w:hanging="360"/>
      </w:pPr>
      <w:rPr>
        <w:rFonts w:ascii="Courier New" w:hAnsi="Courier New" w:cs="Courier New" w:hint="default"/>
      </w:rPr>
    </w:lvl>
    <w:lvl w:ilvl="5" w:tplc="9ACAA0EA">
      <w:start w:val="1"/>
      <w:numFmt w:val="bullet"/>
      <w:lvlText w:val=""/>
      <w:lvlJc w:val="left"/>
      <w:pPr>
        <w:ind w:left="4320" w:hanging="360"/>
      </w:pPr>
      <w:rPr>
        <w:rFonts w:ascii="Wingdings" w:hAnsi="Wingdings" w:hint="default"/>
      </w:rPr>
    </w:lvl>
    <w:lvl w:ilvl="6" w:tplc="C7E67BB4">
      <w:start w:val="1"/>
      <w:numFmt w:val="bullet"/>
      <w:lvlText w:val=""/>
      <w:lvlJc w:val="left"/>
      <w:pPr>
        <w:ind w:left="5040" w:hanging="360"/>
      </w:pPr>
      <w:rPr>
        <w:rFonts w:ascii="Symbol" w:hAnsi="Symbol" w:hint="default"/>
      </w:rPr>
    </w:lvl>
    <w:lvl w:ilvl="7" w:tplc="4C7EDD84">
      <w:start w:val="1"/>
      <w:numFmt w:val="bullet"/>
      <w:lvlText w:val="o"/>
      <w:lvlJc w:val="left"/>
      <w:pPr>
        <w:ind w:left="5760" w:hanging="360"/>
      </w:pPr>
      <w:rPr>
        <w:rFonts w:ascii="Courier New" w:hAnsi="Courier New" w:cs="Courier New" w:hint="default"/>
      </w:rPr>
    </w:lvl>
    <w:lvl w:ilvl="8" w:tplc="BCF6CB48">
      <w:start w:val="1"/>
      <w:numFmt w:val="bullet"/>
      <w:lvlText w:val=""/>
      <w:lvlJc w:val="left"/>
      <w:pPr>
        <w:ind w:left="6480" w:hanging="360"/>
      </w:pPr>
      <w:rPr>
        <w:rFonts w:ascii="Wingdings" w:hAnsi="Wingdings" w:hint="default"/>
      </w:rPr>
    </w:lvl>
  </w:abstractNum>
  <w:abstractNum w:abstractNumId="12" w15:restartNumberingAfterBreak="0">
    <w:nsid w:val="21E92E3F"/>
    <w:multiLevelType w:val="hybridMultilevel"/>
    <w:tmpl w:val="CB2C0AAE"/>
    <w:lvl w:ilvl="0" w:tplc="23420AE4">
      <w:start w:val="1"/>
      <w:numFmt w:val="bullet"/>
      <w:lvlText w:val=""/>
      <w:lvlJc w:val="left"/>
      <w:pPr>
        <w:ind w:left="720" w:hanging="360"/>
      </w:pPr>
      <w:rPr>
        <w:rFonts w:ascii="Symbol" w:hAnsi="Symbol" w:hint="default"/>
      </w:rPr>
    </w:lvl>
    <w:lvl w:ilvl="1" w:tplc="2FCC00AA">
      <w:start w:val="1"/>
      <w:numFmt w:val="bullet"/>
      <w:lvlText w:val="o"/>
      <w:lvlJc w:val="left"/>
      <w:pPr>
        <w:ind w:left="1440" w:hanging="360"/>
      </w:pPr>
      <w:rPr>
        <w:rFonts w:ascii="Courier New" w:hAnsi="Courier New" w:cs="Courier New" w:hint="default"/>
      </w:rPr>
    </w:lvl>
    <w:lvl w:ilvl="2" w:tplc="C35A1042">
      <w:start w:val="1"/>
      <w:numFmt w:val="bullet"/>
      <w:lvlText w:val=""/>
      <w:lvlJc w:val="left"/>
      <w:pPr>
        <w:ind w:left="2160" w:hanging="360"/>
      </w:pPr>
      <w:rPr>
        <w:rFonts w:ascii="Wingdings" w:hAnsi="Wingdings" w:hint="default"/>
      </w:rPr>
    </w:lvl>
    <w:lvl w:ilvl="3" w:tplc="2BA6F5BC">
      <w:start w:val="1"/>
      <w:numFmt w:val="bullet"/>
      <w:lvlText w:val=""/>
      <w:lvlJc w:val="left"/>
      <w:pPr>
        <w:ind w:left="2880" w:hanging="360"/>
      </w:pPr>
      <w:rPr>
        <w:rFonts w:ascii="Symbol" w:hAnsi="Symbol" w:hint="default"/>
      </w:rPr>
    </w:lvl>
    <w:lvl w:ilvl="4" w:tplc="C436D54C">
      <w:start w:val="1"/>
      <w:numFmt w:val="bullet"/>
      <w:lvlText w:val="o"/>
      <w:lvlJc w:val="left"/>
      <w:pPr>
        <w:ind w:left="3600" w:hanging="360"/>
      </w:pPr>
      <w:rPr>
        <w:rFonts w:ascii="Courier New" w:hAnsi="Courier New" w:cs="Courier New" w:hint="default"/>
      </w:rPr>
    </w:lvl>
    <w:lvl w:ilvl="5" w:tplc="604EF6BA">
      <w:start w:val="1"/>
      <w:numFmt w:val="bullet"/>
      <w:lvlText w:val=""/>
      <w:lvlJc w:val="left"/>
      <w:pPr>
        <w:ind w:left="4320" w:hanging="360"/>
      </w:pPr>
      <w:rPr>
        <w:rFonts w:ascii="Wingdings" w:hAnsi="Wingdings" w:hint="default"/>
      </w:rPr>
    </w:lvl>
    <w:lvl w:ilvl="6" w:tplc="D80AB24A">
      <w:start w:val="1"/>
      <w:numFmt w:val="bullet"/>
      <w:lvlText w:val=""/>
      <w:lvlJc w:val="left"/>
      <w:pPr>
        <w:ind w:left="5040" w:hanging="360"/>
      </w:pPr>
      <w:rPr>
        <w:rFonts w:ascii="Symbol" w:hAnsi="Symbol" w:hint="default"/>
      </w:rPr>
    </w:lvl>
    <w:lvl w:ilvl="7" w:tplc="4EC0AC16">
      <w:start w:val="1"/>
      <w:numFmt w:val="bullet"/>
      <w:lvlText w:val="o"/>
      <w:lvlJc w:val="left"/>
      <w:pPr>
        <w:ind w:left="5760" w:hanging="360"/>
      </w:pPr>
      <w:rPr>
        <w:rFonts w:ascii="Courier New" w:hAnsi="Courier New" w:cs="Courier New" w:hint="default"/>
      </w:rPr>
    </w:lvl>
    <w:lvl w:ilvl="8" w:tplc="37C02C2A">
      <w:start w:val="1"/>
      <w:numFmt w:val="bullet"/>
      <w:lvlText w:val=""/>
      <w:lvlJc w:val="left"/>
      <w:pPr>
        <w:ind w:left="6480" w:hanging="360"/>
      </w:pPr>
      <w:rPr>
        <w:rFonts w:ascii="Wingdings" w:hAnsi="Wingdings" w:hint="default"/>
      </w:rPr>
    </w:lvl>
  </w:abstractNum>
  <w:abstractNum w:abstractNumId="13" w15:restartNumberingAfterBreak="0">
    <w:nsid w:val="29C238BE"/>
    <w:multiLevelType w:val="hybridMultilevel"/>
    <w:tmpl w:val="3154E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1606C0C"/>
    <w:multiLevelType w:val="hybridMultilevel"/>
    <w:tmpl w:val="A98AA396"/>
    <w:lvl w:ilvl="0" w:tplc="368AB804">
      <w:start w:val="1"/>
      <w:numFmt w:val="bullet"/>
      <w:lvlText w:val=""/>
      <w:lvlJc w:val="left"/>
      <w:pPr>
        <w:ind w:left="720" w:hanging="360"/>
      </w:pPr>
      <w:rPr>
        <w:rFonts w:ascii="Symbol" w:hAnsi="Symbol" w:hint="default"/>
      </w:rPr>
    </w:lvl>
    <w:lvl w:ilvl="1" w:tplc="E8661F90">
      <w:start w:val="1"/>
      <w:numFmt w:val="bullet"/>
      <w:lvlText w:val="o"/>
      <w:lvlJc w:val="left"/>
      <w:pPr>
        <w:ind w:left="1440" w:hanging="360"/>
      </w:pPr>
      <w:rPr>
        <w:rFonts w:ascii="Courier New" w:hAnsi="Courier New" w:hint="default"/>
      </w:rPr>
    </w:lvl>
    <w:lvl w:ilvl="2" w:tplc="1FAC59A0">
      <w:start w:val="1"/>
      <w:numFmt w:val="bullet"/>
      <w:lvlText w:val=""/>
      <w:lvlJc w:val="left"/>
      <w:pPr>
        <w:ind w:left="2160" w:hanging="360"/>
      </w:pPr>
      <w:rPr>
        <w:rFonts w:ascii="Wingdings" w:hAnsi="Wingdings" w:hint="default"/>
      </w:rPr>
    </w:lvl>
    <w:lvl w:ilvl="3" w:tplc="A2120396">
      <w:start w:val="1"/>
      <w:numFmt w:val="bullet"/>
      <w:lvlText w:val=""/>
      <w:lvlJc w:val="left"/>
      <w:pPr>
        <w:ind w:left="2880" w:hanging="360"/>
      </w:pPr>
      <w:rPr>
        <w:rFonts w:ascii="Symbol" w:hAnsi="Symbol" w:hint="default"/>
      </w:rPr>
    </w:lvl>
    <w:lvl w:ilvl="4" w:tplc="F006DC70">
      <w:start w:val="1"/>
      <w:numFmt w:val="bullet"/>
      <w:lvlText w:val="o"/>
      <w:lvlJc w:val="left"/>
      <w:pPr>
        <w:ind w:left="3600" w:hanging="360"/>
      </w:pPr>
      <w:rPr>
        <w:rFonts w:ascii="Courier New" w:hAnsi="Courier New" w:hint="default"/>
      </w:rPr>
    </w:lvl>
    <w:lvl w:ilvl="5" w:tplc="78442B4A">
      <w:start w:val="1"/>
      <w:numFmt w:val="bullet"/>
      <w:lvlText w:val=""/>
      <w:lvlJc w:val="left"/>
      <w:pPr>
        <w:ind w:left="4320" w:hanging="360"/>
      </w:pPr>
      <w:rPr>
        <w:rFonts w:ascii="Wingdings" w:hAnsi="Wingdings" w:hint="default"/>
      </w:rPr>
    </w:lvl>
    <w:lvl w:ilvl="6" w:tplc="04046A4A">
      <w:start w:val="1"/>
      <w:numFmt w:val="bullet"/>
      <w:lvlText w:val=""/>
      <w:lvlJc w:val="left"/>
      <w:pPr>
        <w:ind w:left="5040" w:hanging="360"/>
      </w:pPr>
      <w:rPr>
        <w:rFonts w:ascii="Symbol" w:hAnsi="Symbol" w:hint="default"/>
      </w:rPr>
    </w:lvl>
    <w:lvl w:ilvl="7" w:tplc="F1E0BB82">
      <w:start w:val="1"/>
      <w:numFmt w:val="bullet"/>
      <w:lvlText w:val="o"/>
      <w:lvlJc w:val="left"/>
      <w:pPr>
        <w:ind w:left="5760" w:hanging="360"/>
      </w:pPr>
      <w:rPr>
        <w:rFonts w:ascii="Courier New" w:hAnsi="Courier New" w:hint="default"/>
      </w:rPr>
    </w:lvl>
    <w:lvl w:ilvl="8" w:tplc="23E2F966">
      <w:start w:val="1"/>
      <w:numFmt w:val="bullet"/>
      <w:lvlText w:val=""/>
      <w:lvlJc w:val="left"/>
      <w:pPr>
        <w:ind w:left="6480" w:hanging="360"/>
      </w:pPr>
      <w:rPr>
        <w:rFonts w:ascii="Wingdings" w:hAnsi="Wingdings" w:hint="default"/>
      </w:rPr>
    </w:lvl>
  </w:abstractNum>
  <w:abstractNum w:abstractNumId="15" w15:restartNumberingAfterBreak="0">
    <w:nsid w:val="34487AF4"/>
    <w:multiLevelType w:val="hybridMultilevel"/>
    <w:tmpl w:val="74A0A776"/>
    <w:lvl w:ilvl="0" w:tplc="FAE86236">
      <w:start w:val="1"/>
      <w:numFmt w:val="bullet"/>
      <w:lvlText w:val=""/>
      <w:lvlJc w:val="left"/>
      <w:pPr>
        <w:ind w:left="720" w:hanging="360"/>
      </w:pPr>
      <w:rPr>
        <w:rFonts w:ascii="Symbol" w:hAnsi="Symbol" w:hint="default"/>
        <w:sz w:val="22"/>
        <w:szCs w:val="22"/>
      </w:rPr>
    </w:lvl>
    <w:lvl w:ilvl="1" w:tplc="301892F6">
      <w:start w:val="1"/>
      <w:numFmt w:val="bullet"/>
      <w:lvlText w:val="o"/>
      <w:lvlJc w:val="left"/>
      <w:pPr>
        <w:ind w:left="1440" w:hanging="360"/>
      </w:pPr>
      <w:rPr>
        <w:rFonts w:ascii="Courier New" w:hAnsi="Courier New" w:cs="Courier New" w:hint="default"/>
      </w:rPr>
    </w:lvl>
    <w:lvl w:ilvl="2" w:tplc="5EA2CD52">
      <w:start w:val="1"/>
      <w:numFmt w:val="bullet"/>
      <w:lvlText w:val=""/>
      <w:lvlJc w:val="left"/>
      <w:pPr>
        <w:ind w:left="2160" w:hanging="360"/>
      </w:pPr>
      <w:rPr>
        <w:rFonts w:ascii="Wingdings" w:hAnsi="Wingdings" w:hint="default"/>
      </w:rPr>
    </w:lvl>
    <w:lvl w:ilvl="3" w:tplc="762606EC">
      <w:start w:val="1"/>
      <w:numFmt w:val="bullet"/>
      <w:lvlText w:val=""/>
      <w:lvlJc w:val="left"/>
      <w:pPr>
        <w:ind w:left="2880" w:hanging="360"/>
      </w:pPr>
      <w:rPr>
        <w:rFonts w:ascii="Symbol" w:hAnsi="Symbol" w:hint="default"/>
      </w:rPr>
    </w:lvl>
    <w:lvl w:ilvl="4" w:tplc="E98431E8">
      <w:start w:val="1"/>
      <w:numFmt w:val="bullet"/>
      <w:lvlText w:val="o"/>
      <w:lvlJc w:val="left"/>
      <w:pPr>
        <w:ind w:left="3600" w:hanging="360"/>
      </w:pPr>
      <w:rPr>
        <w:rFonts w:ascii="Courier New" w:hAnsi="Courier New" w:cs="Courier New" w:hint="default"/>
      </w:rPr>
    </w:lvl>
    <w:lvl w:ilvl="5" w:tplc="1966BFCE">
      <w:start w:val="1"/>
      <w:numFmt w:val="bullet"/>
      <w:lvlText w:val=""/>
      <w:lvlJc w:val="left"/>
      <w:pPr>
        <w:ind w:left="4320" w:hanging="360"/>
      </w:pPr>
      <w:rPr>
        <w:rFonts w:ascii="Wingdings" w:hAnsi="Wingdings" w:hint="default"/>
      </w:rPr>
    </w:lvl>
    <w:lvl w:ilvl="6" w:tplc="F522D86E">
      <w:start w:val="1"/>
      <w:numFmt w:val="bullet"/>
      <w:lvlText w:val=""/>
      <w:lvlJc w:val="left"/>
      <w:pPr>
        <w:ind w:left="5040" w:hanging="360"/>
      </w:pPr>
      <w:rPr>
        <w:rFonts w:ascii="Symbol" w:hAnsi="Symbol" w:hint="default"/>
      </w:rPr>
    </w:lvl>
    <w:lvl w:ilvl="7" w:tplc="ACF85C16">
      <w:start w:val="1"/>
      <w:numFmt w:val="bullet"/>
      <w:lvlText w:val="o"/>
      <w:lvlJc w:val="left"/>
      <w:pPr>
        <w:ind w:left="5760" w:hanging="360"/>
      </w:pPr>
      <w:rPr>
        <w:rFonts w:ascii="Courier New" w:hAnsi="Courier New" w:cs="Courier New" w:hint="default"/>
      </w:rPr>
    </w:lvl>
    <w:lvl w:ilvl="8" w:tplc="37A2BE28">
      <w:start w:val="1"/>
      <w:numFmt w:val="bullet"/>
      <w:lvlText w:val=""/>
      <w:lvlJc w:val="left"/>
      <w:pPr>
        <w:ind w:left="6480" w:hanging="360"/>
      </w:pPr>
      <w:rPr>
        <w:rFonts w:ascii="Wingdings" w:hAnsi="Wingdings" w:hint="default"/>
      </w:rPr>
    </w:lvl>
  </w:abstractNum>
  <w:abstractNum w:abstractNumId="16" w15:restartNumberingAfterBreak="0">
    <w:nsid w:val="348B7DE5"/>
    <w:multiLevelType w:val="multilevel"/>
    <w:tmpl w:val="493A831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7" w15:restartNumberingAfterBreak="0">
    <w:nsid w:val="36773091"/>
    <w:multiLevelType w:val="hybridMultilevel"/>
    <w:tmpl w:val="B66A89E2"/>
    <w:lvl w:ilvl="0" w:tplc="087CD2FE">
      <w:start w:val="1"/>
      <w:numFmt w:val="bullet"/>
      <w:lvlText w:val=""/>
      <w:lvlJc w:val="left"/>
      <w:pPr>
        <w:ind w:left="360" w:hanging="360"/>
      </w:pPr>
      <w:rPr>
        <w:rFonts w:ascii="Symbol" w:hAnsi="Symbol" w:hint="default"/>
      </w:rPr>
    </w:lvl>
    <w:lvl w:ilvl="1" w:tplc="E0C0DA42">
      <w:start w:val="1"/>
      <w:numFmt w:val="bullet"/>
      <w:lvlText w:val="o"/>
      <w:lvlJc w:val="left"/>
      <w:pPr>
        <w:ind w:left="1080" w:hanging="360"/>
      </w:pPr>
      <w:rPr>
        <w:rFonts w:ascii="Courier New" w:hAnsi="Courier New" w:cs="Courier New" w:hint="default"/>
      </w:rPr>
    </w:lvl>
    <w:lvl w:ilvl="2" w:tplc="B3FA20FC">
      <w:start w:val="1"/>
      <w:numFmt w:val="bullet"/>
      <w:lvlText w:val=""/>
      <w:lvlJc w:val="left"/>
      <w:pPr>
        <w:ind w:left="1800" w:hanging="360"/>
      </w:pPr>
      <w:rPr>
        <w:rFonts w:ascii="Wingdings" w:hAnsi="Wingdings" w:hint="default"/>
      </w:rPr>
    </w:lvl>
    <w:lvl w:ilvl="3" w:tplc="B82E2EC2">
      <w:start w:val="1"/>
      <w:numFmt w:val="bullet"/>
      <w:lvlText w:val=""/>
      <w:lvlJc w:val="left"/>
      <w:pPr>
        <w:ind w:left="2520" w:hanging="360"/>
      </w:pPr>
      <w:rPr>
        <w:rFonts w:ascii="Symbol" w:hAnsi="Symbol" w:hint="default"/>
      </w:rPr>
    </w:lvl>
    <w:lvl w:ilvl="4" w:tplc="21122116">
      <w:start w:val="1"/>
      <w:numFmt w:val="bullet"/>
      <w:lvlText w:val="o"/>
      <w:lvlJc w:val="left"/>
      <w:pPr>
        <w:ind w:left="3240" w:hanging="360"/>
      </w:pPr>
      <w:rPr>
        <w:rFonts w:ascii="Courier New" w:hAnsi="Courier New" w:cs="Courier New" w:hint="default"/>
      </w:rPr>
    </w:lvl>
    <w:lvl w:ilvl="5" w:tplc="892A6FA0">
      <w:start w:val="1"/>
      <w:numFmt w:val="bullet"/>
      <w:lvlText w:val=""/>
      <w:lvlJc w:val="left"/>
      <w:pPr>
        <w:ind w:left="3960" w:hanging="360"/>
      </w:pPr>
      <w:rPr>
        <w:rFonts w:ascii="Wingdings" w:hAnsi="Wingdings" w:hint="default"/>
      </w:rPr>
    </w:lvl>
    <w:lvl w:ilvl="6" w:tplc="BCE08EE2">
      <w:start w:val="1"/>
      <w:numFmt w:val="bullet"/>
      <w:lvlText w:val=""/>
      <w:lvlJc w:val="left"/>
      <w:pPr>
        <w:ind w:left="4680" w:hanging="360"/>
      </w:pPr>
      <w:rPr>
        <w:rFonts w:ascii="Symbol" w:hAnsi="Symbol" w:hint="default"/>
      </w:rPr>
    </w:lvl>
    <w:lvl w:ilvl="7" w:tplc="112E5904">
      <w:start w:val="1"/>
      <w:numFmt w:val="bullet"/>
      <w:lvlText w:val="o"/>
      <w:lvlJc w:val="left"/>
      <w:pPr>
        <w:ind w:left="5400" w:hanging="360"/>
      </w:pPr>
      <w:rPr>
        <w:rFonts w:ascii="Courier New" w:hAnsi="Courier New" w:cs="Courier New" w:hint="default"/>
      </w:rPr>
    </w:lvl>
    <w:lvl w:ilvl="8" w:tplc="84F2D1F4">
      <w:start w:val="1"/>
      <w:numFmt w:val="bullet"/>
      <w:lvlText w:val=""/>
      <w:lvlJc w:val="left"/>
      <w:pPr>
        <w:ind w:left="6120" w:hanging="360"/>
      </w:pPr>
      <w:rPr>
        <w:rFonts w:ascii="Wingdings" w:hAnsi="Wingdings" w:hint="default"/>
      </w:rPr>
    </w:lvl>
  </w:abstractNum>
  <w:abstractNum w:abstractNumId="18" w15:restartNumberingAfterBreak="0">
    <w:nsid w:val="3B7E124B"/>
    <w:multiLevelType w:val="hybridMultilevel"/>
    <w:tmpl w:val="E1BED416"/>
    <w:lvl w:ilvl="0" w:tplc="E2F69D08">
      <w:start w:val="1"/>
      <w:numFmt w:val="decimal"/>
      <w:lvlText w:val="%1."/>
      <w:lvlJc w:val="left"/>
      <w:pPr>
        <w:ind w:left="720" w:hanging="360"/>
      </w:pPr>
      <w:rPr>
        <w:rFonts w:hint="default"/>
      </w:rPr>
    </w:lvl>
    <w:lvl w:ilvl="1" w:tplc="E0FE2EC6">
      <w:start w:val="1"/>
      <w:numFmt w:val="lowerLetter"/>
      <w:lvlText w:val="%2."/>
      <w:lvlJc w:val="left"/>
      <w:pPr>
        <w:ind w:left="1440" w:hanging="360"/>
      </w:pPr>
    </w:lvl>
    <w:lvl w:ilvl="2" w:tplc="E8F6BC8E">
      <w:start w:val="1"/>
      <w:numFmt w:val="lowerRoman"/>
      <w:lvlText w:val="%3."/>
      <w:lvlJc w:val="right"/>
      <w:pPr>
        <w:ind w:left="2160" w:hanging="180"/>
      </w:pPr>
    </w:lvl>
    <w:lvl w:ilvl="3" w:tplc="30BE43AA">
      <w:start w:val="1"/>
      <w:numFmt w:val="decimal"/>
      <w:lvlText w:val="%4."/>
      <w:lvlJc w:val="left"/>
      <w:pPr>
        <w:ind w:left="2880" w:hanging="360"/>
      </w:pPr>
    </w:lvl>
    <w:lvl w:ilvl="4" w:tplc="61E4D464">
      <w:start w:val="1"/>
      <w:numFmt w:val="lowerLetter"/>
      <w:lvlText w:val="%5."/>
      <w:lvlJc w:val="left"/>
      <w:pPr>
        <w:ind w:left="3600" w:hanging="360"/>
      </w:pPr>
    </w:lvl>
    <w:lvl w:ilvl="5" w:tplc="76E46ED4">
      <w:start w:val="1"/>
      <w:numFmt w:val="lowerRoman"/>
      <w:lvlText w:val="%6."/>
      <w:lvlJc w:val="right"/>
      <w:pPr>
        <w:ind w:left="4320" w:hanging="180"/>
      </w:pPr>
    </w:lvl>
    <w:lvl w:ilvl="6" w:tplc="322C0736">
      <w:start w:val="1"/>
      <w:numFmt w:val="decimal"/>
      <w:lvlText w:val="%7."/>
      <w:lvlJc w:val="left"/>
      <w:pPr>
        <w:ind w:left="5040" w:hanging="360"/>
      </w:pPr>
    </w:lvl>
    <w:lvl w:ilvl="7" w:tplc="E4F41C0E">
      <w:start w:val="1"/>
      <w:numFmt w:val="lowerLetter"/>
      <w:lvlText w:val="%8."/>
      <w:lvlJc w:val="left"/>
      <w:pPr>
        <w:ind w:left="5760" w:hanging="360"/>
      </w:pPr>
    </w:lvl>
    <w:lvl w:ilvl="8" w:tplc="B8309AF4">
      <w:start w:val="1"/>
      <w:numFmt w:val="lowerRoman"/>
      <w:lvlText w:val="%9."/>
      <w:lvlJc w:val="right"/>
      <w:pPr>
        <w:ind w:left="6480" w:hanging="180"/>
      </w:pPr>
    </w:lvl>
  </w:abstractNum>
  <w:abstractNum w:abstractNumId="19" w15:restartNumberingAfterBreak="0">
    <w:nsid w:val="41576EC2"/>
    <w:multiLevelType w:val="hybridMultilevel"/>
    <w:tmpl w:val="9C18BCA2"/>
    <w:lvl w:ilvl="0" w:tplc="063ED11C">
      <w:start w:val="1"/>
      <w:numFmt w:val="bullet"/>
      <w:lvlText w:val=""/>
      <w:lvlJc w:val="left"/>
      <w:pPr>
        <w:ind w:left="720" w:hanging="360"/>
      </w:pPr>
      <w:rPr>
        <w:rFonts w:ascii="Symbol" w:hAnsi="Symbol" w:hint="default"/>
      </w:rPr>
    </w:lvl>
    <w:lvl w:ilvl="1" w:tplc="A432985C">
      <w:start w:val="1"/>
      <w:numFmt w:val="lowerLetter"/>
      <w:lvlText w:val="%2."/>
      <w:lvlJc w:val="left"/>
      <w:pPr>
        <w:ind w:left="1440" w:hanging="360"/>
      </w:pPr>
    </w:lvl>
    <w:lvl w:ilvl="2" w:tplc="990CC88E">
      <w:start w:val="1"/>
      <w:numFmt w:val="lowerRoman"/>
      <w:lvlText w:val="%3."/>
      <w:lvlJc w:val="right"/>
      <w:pPr>
        <w:ind w:left="2160" w:hanging="180"/>
      </w:pPr>
    </w:lvl>
    <w:lvl w:ilvl="3" w:tplc="7E96DCE2">
      <w:start w:val="1"/>
      <w:numFmt w:val="decimal"/>
      <w:lvlText w:val="%4."/>
      <w:lvlJc w:val="left"/>
      <w:pPr>
        <w:ind w:left="2880" w:hanging="360"/>
      </w:pPr>
    </w:lvl>
    <w:lvl w:ilvl="4" w:tplc="5D1C664C">
      <w:start w:val="1"/>
      <w:numFmt w:val="lowerLetter"/>
      <w:lvlText w:val="%5."/>
      <w:lvlJc w:val="left"/>
      <w:pPr>
        <w:ind w:left="3600" w:hanging="360"/>
      </w:pPr>
    </w:lvl>
    <w:lvl w:ilvl="5" w:tplc="D8584C6E">
      <w:start w:val="1"/>
      <w:numFmt w:val="lowerRoman"/>
      <w:lvlText w:val="%6."/>
      <w:lvlJc w:val="right"/>
      <w:pPr>
        <w:ind w:left="4320" w:hanging="180"/>
      </w:pPr>
    </w:lvl>
    <w:lvl w:ilvl="6" w:tplc="829052D6">
      <w:start w:val="1"/>
      <w:numFmt w:val="decimal"/>
      <w:lvlText w:val="%7."/>
      <w:lvlJc w:val="left"/>
      <w:pPr>
        <w:ind w:left="5040" w:hanging="360"/>
      </w:pPr>
    </w:lvl>
    <w:lvl w:ilvl="7" w:tplc="447CD048">
      <w:start w:val="1"/>
      <w:numFmt w:val="lowerLetter"/>
      <w:lvlText w:val="%8."/>
      <w:lvlJc w:val="left"/>
      <w:pPr>
        <w:ind w:left="5760" w:hanging="360"/>
      </w:pPr>
    </w:lvl>
    <w:lvl w:ilvl="8" w:tplc="E76808AA">
      <w:start w:val="1"/>
      <w:numFmt w:val="lowerRoman"/>
      <w:lvlText w:val="%9."/>
      <w:lvlJc w:val="right"/>
      <w:pPr>
        <w:ind w:left="6480" w:hanging="180"/>
      </w:pPr>
    </w:lvl>
  </w:abstractNum>
  <w:abstractNum w:abstractNumId="20" w15:restartNumberingAfterBreak="0">
    <w:nsid w:val="424D56DD"/>
    <w:multiLevelType w:val="hybridMultilevel"/>
    <w:tmpl w:val="566E4A40"/>
    <w:lvl w:ilvl="0" w:tplc="106AFECE">
      <w:start w:val="1"/>
      <w:numFmt w:val="bullet"/>
      <w:lvlText w:val=""/>
      <w:lvlJc w:val="left"/>
      <w:pPr>
        <w:ind w:left="720" w:hanging="360"/>
      </w:pPr>
      <w:rPr>
        <w:rFonts w:ascii="Symbol" w:hAnsi="Symbol" w:hint="default"/>
      </w:rPr>
    </w:lvl>
    <w:lvl w:ilvl="1" w:tplc="DF16FEDC">
      <w:start w:val="1"/>
      <w:numFmt w:val="bullet"/>
      <w:lvlText w:val="o"/>
      <w:lvlJc w:val="left"/>
      <w:pPr>
        <w:ind w:left="1440" w:hanging="360"/>
      </w:pPr>
      <w:rPr>
        <w:rFonts w:ascii="Courier New" w:hAnsi="Courier New" w:hint="default"/>
      </w:rPr>
    </w:lvl>
    <w:lvl w:ilvl="2" w:tplc="FD38DCBA">
      <w:start w:val="1"/>
      <w:numFmt w:val="bullet"/>
      <w:lvlText w:val=""/>
      <w:lvlJc w:val="left"/>
      <w:pPr>
        <w:ind w:left="2160" w:hanging="360"/>
      </w:pPr>
      <w:rPr>
        <w:rFonts w:ascii="Wingdings" w:hAnsi="Wingdings" w:hint="default"/>
      </w:rPr>
    </w:lvl>
    <w:lvl w:ilvl="3" w:tplc="46CA06EE">
      <w:start w:val="1"/>
      <w:numFmt w:val="bullet"/>
      <w:lvlText w:val=""/>
      <w:lvlJc w:val="left"/>
      <w:pPr>
        <w:ind w:left="2880" w:hanging="360"/>
      </w:pPr>
      <w:rPr>
        <w:rFonts w:ascii="Symbol" w:hAnsi="Symbol" w:hint="default"/>
      </w:rPr>
    </w:lvl>
    <w:lvl w:ilvl="4" w:tplc="3A4E137A">
      <w:start w:val="1"/>
      <w:numFmt w:val="bullet"/>
      <w:lvlText w:val="o"/>
      <w:lvlJc w:val="left"/>
      <w:pPr>
        <w:ind w:left="3600" w:hanging="360"/>
      </w:pPr>
      <w:rPr>
        <w:rFonts w:ascii="Courier New" w:hAnsi="Courier New" w:hint="default"/>
      </w:rPr>
    </w:lvl>
    <w:lvl w:ilvl="5" w:tplc="A1641688">
      <w:start w:val="1"/>
      <w:numFmt w:val="bullet"/>
      <w:lvlText w:val=""/>
      <w:lvlJc w:val="left"/>
      <w:pPr>
        <w:ind w:left="4320" w:hanging="360"/>
      </w:pPr>
      <w:rPr>
        <w:rFonts w:ascii="Wingdings" w:hAnsi="Wingdings" w:hint="default"/>
      </w:rPr>
    </w:lvl>
    <w:lvl w:ilvl="6" w:tplc="DCBA789E">
      <w:start w:val="1"/>
      <w:numFmt w:val="bullet"/>
      <w:lvlText w:val=""/>
      <w:lvlJc w:val="left"/>
      <w:pPr>
        <w:ind w:left="5040" w:hanging="360"/>
      </w:pPr>
      <w:rPr>
        <w:rFonts w:ascii="Symbol" w:hAnsi="Symbol" w:hint="default"/>
      </w:rPr>
    </w:lvl>
    <w:lvl w:ilvl="7" w:tplc="BFAEFCE8">
      <w:start w:val="1"/>
      <w:numFmt w:val="bullet"/>
      <w:lvlText w:val="o"/>
      <w:lvlJc w:val="left"/>
      <w:pPr>
        <w:ind w:left="5760" w:hanging="360"/>
      </w:pPr>
      <w:rPr>
        <w:rFonts w:ascii="Courier New" w:hAnsi="Courier New" w:hint="default"/>
      </w:rPr>
    </w:lvl>
    <w:lvl w:ilvl="8" w:tplc="0F9AE5F4">
      <w:start w:val="1"/>
      <w:numFmt w:val="bullet"/>
      <w:lvlText w:val=""/>
      <w:lvlJc w:val="left"/>
      <w:pPr>
        <w:ind w:left="6480" w:hanging="360"/>
      </w:pPr>
      <w:rPr>
        <w:rFonts w:ascii="Wingdings" w:hAnsi="Wingdings" w:hint="default"/>
      </w:rPr>
    </w:lvl>
  </w:abstractNum>
  <w:abstractNum w:abstractNumId="21" w15:restartNumberingAfterBreak="0">
    <w:nsid w:val="49E80C73"/>
    <w:multiLevelType w:val="hybridMultilevel"/>
    <w:tmpl w:val="6E4CD852"/>
    <w:lvl w:ilvl="0" w:tplc="5064669A">
      <w:start w:val="1"/>
      <w:numFmt w:val="bullet"/>
      <w:lvlText w:val=""/>
      <w:lvlJc w:val="left"/>
      <w:pPr>
        <w:ind w:left="720" w:hanging="360"/>
      </w:pPr>
      <w:rPr>
        <w:rFonts w:ascii="Symbol" w:hAnsi="Symbol" w:hint="default"/>
      </w:rPr>
    </w:lvl>
    <w:lvl w:ilvl="1" w:tplc="86028E76">
      <w:start w:val="1"/>
      <w:numFmt w:val="bullet"/>
      <w:lvlText w:val="o"/>
      <w:lvlJc w:val="left"/>
      <w:pPr>
        <w:ind w:left="1440" w:hanging="360"/>
      </w:pPr>
      <w:rPr>
        <w:rFonts w:ascii="Courier New" w:hAnsi="Courier New" w:cs="Courier New" w:hint="default"/>
      </w:rPr>
    </w:lvl>
    <w:lvl w:ilvl="2" w:tplc="CF6E5126">
      <w:start w:val="1"/>
      <w:numFmt w:val="bullet"/>
      <w:lvlText w:val=""/>
      <w:lvlJc w:val="left"/>
      <w:pPr>
        <w:ind w:left="2160" w:hanging="360"/>
      </w:pPr>
      <w:rPr>
        <w:rFonts w:ascii="Wingdings" w:hAnsi="Wingdings" w:hint="default"/>
      </w:rPr>
    </w:lvl>
    <w:lvl w:ilvl="3" w:tplc="93E2F22C">
      <w:start w:val="1"/>
      <w:numFmt w:val="bullet"/>
      <w:lvlText w:val=""/>
      <w:lvlJc w:val="left"/>
      <w:pPr>
        <w:ind w:left="2880" w:hanging="360"/>
      </w:pPr>
      <w:rPr>
        <w:rFonts w:ascii="Symbol" w:hAnsi="Symbol" w:hint="default"/>
      </w:rPr>
    </w:lvl>
    <w:lvl w:ilvl="4" w:tplc="43322080">
      <w:start w:val="1"/>
      <w:numFmt w:val="bullet"/>
      <w:lvlText w:val="o"/>
      <w:lvlJc w:val="left"/>
      <w:pPr>
        <w:ind w:left="3600" w:hanging="360"/>
      </w:pPr>
      <w:rPr>
        <w:rFonts w:ascii="Courier New" w:hAnsi="Courier New" w:cs="Courier New" w:hint="default"/>
      </w:rPr>
    </w:lvl>
    <w:lvl w:ilvl="5" w:tplc="4C861F86">
      <w:start w:val="1"/>
      <w:numFmt w:val="bullet"/>
      <w:lvlText w:val=""/>
      <w:lvlJc w:val="left"/>
      <w:pPr>
        <w:ind w:left="4320" w:hanging="360"/>
      </w:pPr>
      <w:rPr>
        <w:rFonts w:ascii="Wingdings" w:hAnsi="Wingdings" w:hint="default"/>
      </w:rPr>
    </w:lvl>
    <w:lvl w:ilvl="6" w:tplc="B02E8C12">
      <w:start w:val="1"/>
      <w:numFmt w:val="bullet"/>
      <w:lvlText w:val=""/>
      <w:lvlJc w:val="left"/>
      <w:pPr>
        <w:ind w:left="5040" w:hanging="360"/>
      </w:pPr>
      <w:rPr>
        <w:rFonts w:ascii="Symbol" w:hAnsi="Symbol" w:hint="default"/>
      </w:rPr>
    </w:lvl>
    <w:lvl w:ilvl="7" w:tplc="397491B6">
      <w:start w:val="1"/>
      <w:numFmt w:val="bullet"/>
      <w:lvlText w:val="o"/>
      <w:lvlJc w:val="left"/>
      <w:pPr>
        <w:ind w:left="5760" w:hanging="360"/>
      </w:pPr>
      <w:rPr>
        <w:rFonts w:ascii="Courier New" w:hAnsi="Courier New" w:cs="Courier New" w:hint="default"/>
      </w:rPr>
    </w:lvl>
    <w:lvl w:ilvl="8" w:tplc="7ECCF310">
      <w:start w:val="1"/>
      <w:numFmt w:val="bullet"/>
      <w:lvlText w:val=""/>
      <w:lvlJc w:val="left"/>
      <w:pPr>
        <w:ind w:left="6480" w:hanging="360"/>
      </w:pPr>
      <w:rPr>
        <w:rFonts w:ascii="Wingdings" w:hAnsi="Wingdings" w:hint="default"/>
      </w:rPr>
    </w:lvl>
  </w:abstractNum>
  <w:abstractNum w:abstractNumId="22" w15:restartNumberingAfterBreak="0">
    <w:nsid w:val="4AE1649D"/>
    <w:multiLevelType w:val="hybridMultilevel"/>
    <w:tmpl w:val="6CE27528"/>
    <w:lvl w:ilvl="0" w:tplc="1632CDB4">
      <w:start w:val="1"/>
      <w:numFmt w:val="bullet"/>
      <w:lvlText w:val=""/>
      <w:lvlJc w:val="left"/>
      <w:pPr>
        <w:ind w:left="720" w:hanging="360"/>
      </w:pPr>
      <w:rPr>
        <w:rFonts w:ascii="Symbol" w:hAnsi="Symbol" w:hint="default"/>
        <w:sz w:val="20"/>
        <w:szCs w:val="20"/>
      </w:rPr>
    </w:lvl>
    <w:lvl w:ilvl="1" w:tplc="2A683D6E">
      <w:start w:val="1"/>
      <w:numFmt w:val="bullet"/>
      <w:lvlText w:val="o"/>
      <w:lvlJc w:val="left"/>
      <w:pPr>
        <w:ind w:left="1440" w:hanging="360"/>
      </w:pPr>
      <w:rPr>
        <w:rFonts w:ascii="Courier New" w:hAnsi="Courier New" w:cs="Courier New" w:hint="default"/>
      </w:rPr>
    </w:lvl>
    <w:lvl w:ilvl="2" w:tplc="1214D9A8">
      <w:start w:val="1"/>
      <w:numFmt w:val="bullet"/>
      <w:lvlText w:val=""/>
      <w:lvlJc w:val="left"/>
      <w:pPr>
        <w:ind w:left="2160" w:hanging="360"/>
      </w:pPr>
      <w:rPr>
        <w:rFonts w:ascii="Wingdings" w:hAnsi="Wingdings" w:hint="default"/>
      </w:rPr>
    </w:lvl>
    <w:lvl w:ilvl="3" w:tplc="89A28950">
      <w:start w:val="1"/>
      <w:numFmt w:val="bullet"/>
      <w:lvlText w:val=""/>
      <w:lvlJc w:val="left"/>
      <w:pPr>
        <w:ind w:left="2880" w:hanging="360"/>
      </w:pPr>
      <w:rPr>
        <w:rFonts w:ascii="Symbol" w:hAnsi="Symbol" w:hint="default"/>
      </w:rPr>
    </w:lvl>
    <w:lvl w:ilvl="4" w:tplc="2BEC7C46">
      <w:start w:val="1"/>
      <w:numFmt w:val="bullet"/>
      <w:lvlText w:val="o"/>
      <w:lvlJc w:val="left"/>
      <w:pPr>
        <w:ind w:left="3600" w:hanging="360"/>
      </w:pPr>
      <w:rPr>
        <w:rFonts w:ascii="Courier New" w:hAnsi="Courier New" w:cs="Courier New" w:hint="default"/>
      </w:rPr>
    </w:lvl>
    <w:lvl w:ilvl="5" w:tplc="EED88C68">
      <w:start w:val="1"/>
      <w:numFmt w:val="bullet"/>
      <w:lvlText w:val=""/>
      <w:lvlJc w:val="left"/>
      <w:pPr>
        <w:ind w:left="4320" w:hanging="360"/>
      </w:pPr>
      <w:rPr>
        <w:rFonts w:ascii="Wingdings" w:hAnsi="Wingdings" w:hint="default"/>
      </w:rPr>
    </w:lvl>
    <w:lvl w:ilvl="6" w:tplc="03228B5E">
      <w:start w:val="1"/>
      <w:numFmt w:val="bullet"/>
      <w:lvlText w:val=""/>
      <w:lvlJc w:val="left"/>
      <w:pPr>
        <w:ind w:left="5040" w:hanging="360"/>
      </w:pPr>
      <w:rPr>
        <w:rFonts w:ascii="Symbol" w:hAnsi="Symbol" w:hint="default"/>
      </w:rPr>
    </w:lvl>
    <w:lvl w:ilvl="7" w:tplc="0F1E37CA">
      <w:start w:val="1"/>
      <w:numFmt w:val="bullet"/>
      <w:lvlText w:val="o"/>
      <w:lvlJc w:val="left"/>
      <w:pPr>
        <w:ind w:left="5760" w:hanging="360"/>
      </w:pPr>
      <w:rPr>
        <w:rFonts w:ascii="Courier New" w:hAnsi="Courier New" w:cs="Courier New" w:hint="default"/>
      </w:rPr>
    </w:lvl>
    <w:lvl w:ilvl="8" w:tplc="C96A9180">
      <w:start w:val="1"/>
      <w:numFmt w:val="bullet"/>
      <w:lvlText w:val=""/>
      <w:lvlJc w:val="left"/>
      <w:pPr>
        <w:ind w:left="6480" w:hanging="360"/>
      </w:pPr>
      <w:rPr>
        <w:rFonts w:ascii="Wingdings" w:hAnsi="Wingdings" w:hint="default"/>
      </w:rPr>
    </w:lvl>
  </w:abstractNum>
  <w:abstractNum w:abstractNumId="23" w15:restartNumberingAfterBreak="0">
    <w:nsid w:val="4CFF1B29"/>
    <w:multiLevelType w:val="multilevel"/>
    <w:tmpl w:val="98D217E4"/>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EA8459C"/>
    <w:multiLevelType w:val="multilevel"/>
    <w:tmpl w:val="0E8A3B4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A976D3"/>
    <w:multiLevelType w:val="hybridMultilevel"/>
    <w:tmpl w:val="C29A0174"/>
    <w:lvl w:ilvl="0" w:tplc="1258FA6C">
      <w:start w:val="1"/>
      <w:numFmt w:val="decimal"/>
      <w:lvlText w:val="%1"/>
      <w:lvlJc w:val="left"/>
      <w:pPr>
        <w:ind w:left="720" w:hanging="360"/>
      </w:pPr>
      <w:rPr>
        <w:rFonts w:hint="default"/>
      </w:rPr>
    </w:lvl>
    <w:lvl w:ilvl="1" w:tplc="9146A8B2">
      <w:start w:val="1"/>
      <w:numFmt w:val="lowerLetter"/>
      <w:lvlText w:val="%2."/>
      <w:lvlJc w:val="left"/>
      <w:pPr>
        <w:ind w:left="1440" w:hanging="360"/>
      </w:pPr>
    </w:lvl>
    <w:lvl w:ilvl="2" w:tplc="5F4C40F8">
      <w:start w:val="1"/>
      <w:numFmt w:val="lowerRoman"/>
      <w:lvlText w:val="%3."/>
      <w:lvlJc w:val="right"/>
      <w:pPr>
        <w:ind w:left="2160" w:hanging="180"/>
      </w:pPr>
    </w:lvl>
    <w:lvl w:ilvl="3" w:tplc="EB1087A2">
      <w:start w:val="1"/>
      <w:numFmt w:val="decimal"/>
      <w:lvlText w:val="%4."/>
      <w:lvlJc w:val="left"/>
      <w:pPr>
        <w:ind w:left="2880" w:hanging="360"/>
      </w:pPr>
    </w:lvl>
    <w:lvl w:ilvl="4" w:tplc="DD0A50EE">
      <w:start w:val="1"/>
      <w:numFmt w:val="lowerLetter"/>
      <w:lvlText w:val="%5."/>
      <w:lvlJc w:val="left"/>
      <w:pPr>
        <w:ind w:left="3600" w:hanging="360"/>
      </w:pPr>
    </w:lvl>
    <w:lvl w:ilvl="5" w:tplc="12FE0B3A">
      <w:start w:val="1"/>
      <w:numFmt w:val="lowerRoman"/>
      <w:lvlText w:val="%6."/>
      <w:lvlJc w:val="right"/>
      <w:pPr>
        <w:ind w:left="4320" w:hanging="180"/>
      </w:pPr>
    </w:lvl>
    <w:lvl w:ilvl="6" w:tplc="25A8182E">
      <w:start w:val="1"/>
      <w:numFmt w:val="decimal"/>
      <w:lvlText w:val="%7."/>
      <w:lvlJc w:val="left"/>
      <w:pPr>
        <w:ind w:left="5040" w:hanging="360"/>
      </w:pPr>
    </w:lvl>
    <w:lvl w:ilvl="7" w:tplc="F10AD39E">
      <w:start w:val="1"/>
      <w:numFmt w:val="lowerLetter"/>
      <w:lvlText w:val="%8."/>
      <w:lvlJc w:val="left"/>
      <w:pPr>
        <w:ind w:left="5760" w:hanging="360"/>
      </w:pPr>
    </w:lvl>
    <w:lvl w:ilvl="8" w:tplc="D580363A">
      <w:start w:val="1"/>
      <w:numFmt w:val="lowerRoman"/>
      <w:lvlText w:val="%9."/>
      <w:lvlJc w:val="right"/>
      <w:pPr>
        <w:ind w:left="6480" w:hanging="180"/>
      </w:pPr>
    </w:lvl>
  </w:abstractNum>
  <w:abstractNum w:abstractNumId="26" w15:restartNumberingAfterBreak="0">
    <w:nsid w:val="56B11478"/>
    <w:multiLevelType w:val="hybridMultilevel"/>
    <w:tmpl w:val="CA64020A"/>
    <w:lvl w:ilvl="0" w:tplc="A8065E60">
      <w:start w:val="1"/>
      <w:numFmt w:val="bullet"/>
      <w:lvlText w:val=""/>
      <w:lvlJc w:val="left"/>
      <w:pPr>
        <w:ind w:left="720" w:hanging="360"/>
      </w:pPr>
      <w:rPr>
        <w:rFonts w:ascii="Symbol" w:hAnsi="Symbol" w:hint="default"/>
      </w:rPr>
    </w:lvl>
    <w:lvl w:ilvl="1" w:tplc="F940C656">
      <w:start w:val="1"/>
      <w:numFmt w:val="bullet"/>
      <w:lvlText w:val="o"/>
      <w:lvlJc w:val="left"/>
      <w:pPr>
        <w:ind w:left="1440" w:hanging="360"/>
      </w:pPr>
      <w:rPr>
        <w:rFonts w:ascii="Courier New" w:hAnsi="Courier New" w:cs="Courier New" w:hint="default"/>
      </w:rPr>
    </w:lvl>
    <w:lvl w:ilvl="2" w:tplc="6C94090A">
      <w:start w:val="1"/>
      <w:numFmt w:val="bullet"/>
      <w:lvlText w:val=""/>
      <w:lvlJc w:val="left"/>
      <w:pPr>
        <w:ind w:left="2160" w:hanging="360"/>
      </w:pPr>
      <w:rPr>
        <w:rFonts w:ascii="Wingdings" w:hAnsi="Wingdings" w:hint="default"/>
      </w:rPr>
    </w:lvl>
    <w:lvl w:ilvl="3" w:tplc="11B838D4">
      <w:start w:val="1"/>
      <w:numFmt w:val="bullet"/>
      <w:lvlText w:val=""/>
      <w:lvlJc w:val="left"/>
      <w:pPr>
        <w:ind w:left="2880" w:hanging="360"/>
      </w:pPr>
      <w:rPr>
        <w:rFonts w:ascii="Symbol" w:hAnsi="Symbol" w:hint="default"/>
      </w:rPr>
    </w:lvl>
    <w:lvl w:ilvl="4" w:tplc="77F0D4BA">
      <w:start w:val="1"/>
      <w:numFmt w:val="bullet"/>
      <w:lvlText w:val="o"/>
      <w:lvlJc w:val="left"/>
      <w:pPr>
        <w:ind w:left="3600" w:hanging="360"/>
      </w:pPr>
      <w:rPr>
        <w:rFonts w:ascii="Courier New" w:hAnsi="Courier New" w:cs="Courier New" w:hint="default"/>
      </w:rPr>
    </w:lvl>
    <w:lvl w:ilvl="5" w:tplc="91281A04">
      <w:start w:val="1"/>
      <w:numFmt w:val="bullet"/>
      <w:lvlText w:val=""/>
      <w:lvlJc w:val="left"/>
      <w:pPr>
        <w:ind w:left="4320" w:hanging="360"/>
      </w:pPr>
      <w:rPr>
        <w:rFonts w:ascii="Wingdings" w:hAnsi="Wingdings" w:hint="default"/>
      </w:rPr>
    </w:lvl>
    <w:lvl w:ilvl="6" w:tplc="78F270A6">
      <w:start w:val="1"/>
      <w:numFmt w:val="bullet"/>
      <w:lvlText w:val=""/>
      <w:lvlJc w:val="left"/>
      <w:pPr>
        <w:ind w:left="5040" w:hanging="360"/>
      </w:pPr>
      <w:rPr>
        <w:rFonts w:ascii="Symbol" w:hAnsi="Symbol" w:hint="default"/>
      </w:rPr>
    </w:lvl>
    <w:lvl w:ilvl="7" w:tplc="FA5AFE9C">
      <w:start w:val="1"/>
      <w:numFmt w:val="bullet"/>
      <w:lvlText w:val="o"/>
      <w:lvlJc w:val="left"/>
      <w:pPr>
        <w:ind w:left="5760" w:hanging="360"/>
      </w:pPr>
      <w:rPr>
        <w:rFonts w:ascii="Courier New" w:hAnsi="Courier New" w:cs="Courier New" w:hint="default"/>
      </w:rPr>
    </w:lvl>
    <w:lvl w:ilvl="8" w:tplc="74A45570">
      <w:start w:val="1"/>
      <w:numFmt w:val="bullet"/>
      <w:lvlText w:val=""/>
      <w:lvlJc w:val="left"/>
      <w:pPr>
        <w:ind w:left="6480" w:hanging="360"/>
      </w:pPr>
      <w:rPr>
        <w:rFonts w:ascii="Wingdings" w:hAnsi="Wingdings" w:hint="default"/>
      </w:rPr>
    </w:lvl>
  </w:abstractNum>
  <w:abstractNum w:abstractNumId="27" w15:restartNumberingAfterBreak="0">
    <w:nsid w:val="56D4402A"/>
    <w:multiLevelType w:val="hybridMultilevel"/>
    <w:tmpl w:val="7452DDEC"/>
    <w:lvl w:ilvl="0" w:tplc="5D447EDC">
      <w:start w:val="1"/>
      <w:numFmt w:val="bullet"/>
      <w:lvlText w:val=""/>
      <w:lvlJc w:val="left"/>
      <w:pPr>
        <w:ind w:left="720" w:hanging="360"/>
      </w:pPr>
      <w:rPr>
        <w:rFonts w:ascii="Symbol" w:hAnsi="Symbol" w:hint="default"/>
      </w:rPr>
    </w:lvl>
    <w:lvl w:ilvl="1" w:tplc="332A22E4">
      <w:start w:val="1"/>
      <w:numFmt w:val="bullet"/>
      <w:lvlText w:val="o"/>
      <w:lvlJc w:val="left"/>
      <w:pPr>
        <w:ind w:left="1440" w:hanging="360"/>
      </w:pPr>
      <w:rPr>
        <w:rFonts w:ascii="Courier New" w:hAnsi="Courier New" w:hint="default"/>
      </w:rPr>
    </w:lvl>
    <w:lvl w:ilvl="2" w:tplc="EC8C4E20">
      <w:start w:val="1"/>
      <w:numFmt w:val="bullet"/>
      <w:lvlText w:val=""/>
      <w:lvlJc w:val="left"/>
      <w:pPr>
        <w:ind w:left="2160" w:hanging="360"/>
      </w:pPr>
      <w:rPr>
        <w:rFonts w:ascii="Wingdings" w:hAnsi="Wingdings" w:hint="default"/>
      </w:rPr>
    </w:lvl>
    <w:lvl w:ilvl="3" w:tplc="7E8886A8">
      <w:start w:val="1"/>
      <w:numFmt w:val="bullet"/>
      <w:lvlText w:val=""/>
      <w:lvlJc w:val="left"/>
      <w:pPr>
        <w:ind w:left="2880" w:hanging="360"/>
      </w:pPr>
      <w:rPr>
        <w:rFonts w:ascii="Symbol" w:hAnsi="Symbol" w:hint="default"/>
      </w:rPr>
    </w:lvl>
    <w:lvl w:ilvl="4" w:tplc="6AC45CAA">
      <w:start w:val="1"/>
      <w:numFmt w:val="bullet"/>
      <w:lvlText w:val="o"/>
      <w:lvlJc w:val="left"/>
      <w:pPr>
        <w:ind w:left="3600" w:hanging="360"/>
      </w:pPr>
      <w:rPr>
        <w:rFonts w:ascii="Courier New" w:hAnsi="Courier New" w:hint="default"/>
      </w:rPr>
    </w:lvl>
    <w:lvl w:ilvl="5" w:tplc="65606C50">
      <w:start w:val="1"/>
      <w:numFmt w:val="bullet"/>
      <w:lvlText w:val=""/>
      <w:lvlJc w:val="left"/>
      <w:pPr>
        <w:ind w:left="4320" w:hanging="360"/>
      </w:pPr>
      <w:rPr>
        <w:rFonts w:ascii="Wingdings" w:hAnsi="Wingdings" w:hint="default"/>
      </w:rPr>
    </w:lvl>
    <w:lvl w:ilvl="6" w:tplc="CD18B154">
      <w:start w:val="1"/>
      <w:numFmt w:val="bullet"/>
      <w:lvlText w:val=""/>
      <w:lvlJc w:val="left"/>
      <w:pPr>
        <w:ind w:left="5040" w:hanging="360"/>
      </w:pPr>
      <w:rPr>
        <w:rFonts w:ascii="Symbol" w:hAnsi="Symbol" w:hint="default"/>
      </w:rPr>
    </w:lvl>
    <w:lvl w:ilvl="7" w:tplc="81006722">
      <w:start w:val="1"/>
      <w:numFmt w:val="bullet"/>
      <w:lvlText w:val="o"/>
      <w:lvlJc w:val="left"/>
      <w:pPr>
        <w:ind w:left="5760" w:hanging="360"/>
      </w:pPr>
      <w:rPr>
        <w:rFonts w:ascii="Courier New" w:hAnsi="Courier New" w:hint="default"/>
      </w:rPr>
    </w:lvl>
    <w:lvl w:ilvl="8" w:tplc="0FDE3990">
      <w:start w:val="1"/>
      <w:numFmt w:val="bullet"/>
      <w:lvlText w:val=""/>
      <w:lvlJc w:val="left"/>
      <w:pPr>
        <w:ind w:left="6480" w:hanging="360"/>
      </w:pPr>
      <w:rPr>
        <w:rFonts w:ascii="Wingdings" w:hAnsi="Wingdings" w:hint="default"/>
      </w:rPr>
    </w:lvl>
  </w:abstractNum>
  <w:abstractNum w:abstractNumId="28" w15:restartNumberingAfterBreak="0">
    <w:nsid w:val="574240C2"/>
    <w:multiLevelType w:val="hybridMultilevel"/>
    <w:tmpl w:val="2688A29A"/>
    <w:lvl w:ilvl="0" w:tplc="55BC96C2">
      <w:start w:val="1"/>
      <w:numFmt w:val="bullet"/>
      <w:lvlText w:val=""/>
      <w:lvlJc w:val="left"/>
      <w:pPr>
        <w:ind w:left="720" w:hanging="360"/>
      </w:pPr>
      <w:rPr>
        <w:rFonts w:ascii="Symbol" w:hAnsi="Symbol" w:hint="default"/>
        <w:sz w:val="22"/>
        <w:szCs w:val="22"/>
      </w:rPr>
    </w:lvl>
    <w:lvl w:ilvl="1" w:tplc="328C7CA2">
      <w:start w:val="1"/>
      <w:numFmt w:val="bullet"/>
      <w:lvlText w:val="o"/>
      <w:lvlJc w:val="left"/>
      <w:pPr>
        <w:ind w:left="1440" w:hanging="360"/>
      </w:pPr>
      <w:rPr>
        <w:rFonts w:ascii="Courier New" w:hAnsi="Courier New" w:cs="Courier New" w:hint="default"/>
      </w:rPr>
    </w:lvl>
    <w:lvl w:ilvl="2" w:tplc="F084AA32">
      <w:start w:val="1"/>
      <w:numFmt w:val="bullet"/>
      <w:lvlText w:val=""/>
      <w:lvlJc w:val="left"/>
      <w:pPr>
        <w:ind w:left="2160" w:hanging="360"/>
      </w:pPr>
      <w:rPr>
        <w:rFonts w:ascii="Wingdings" w:hAnsi="Wingdings" w:hint="default"/>
      </w:rPr>
    </w:lvl>
    <w:lvl w:ilvl="3" w:tplc="EB5A617E">
      <w:start w:val="1"/>
      <w:numFmt w:val="bullet"/>
      <w:lvlText w:val=""/>
      <w:lvlJc w:val="left"/>
      <w:pPr>
        <w:ind w:left="2880" w:hanging="360"/>
      </w:pPr>
      <w:rPr>
        <w:rFonts w:ascii="Symbol" w:hAnsi="Symbol" w:hint="default"/>
      </w:rPr>
    </w:lvl>
    <w:lvl w:ilvl="4" w:tplc="BAC4793E">
      <w:start w:val="1"/>
      <w:numFmt w:val="bullet"/>
      <w:lvlText w:val="o"/>
      <w:lvlJc w:val="left"/>
      <w:pPr>
        <w:ind w:left="3600" w:hanging="360"/>
      </w:pPr>
      <w:rPr>
        <w:rFonts w:ascii="Courier New" w:hAnsi="Courier New" w:cs="Courier New" w:hint="default"/>
      </w:rPr>
    </w:lvl>
    <w:lvl w:ilvl="5" w:tplc="B5F62526">
      <w:start w:val="1"/>
      <w:numFmt w:val="bullet"/>
      <w:lvlText w:val=""/>
      <w:lvlJc w:val="left"/>
      <w:pPr>
        <w:ind w:left="4320" w:hanging="360"/>
      </w:pPr>
      <w:rPr>
        <w:rFonts w:ascii="Wingdings" w:hAnsi="Wingdings" w:hint="default"/>
      </w:rPr>
    </w:lvl>
    <w:lvl w:ilvl="6" w:tplc="7D7465E4">
      <w:start w:val="1"/>
      <w:numFmt w:val="bullet"/>
      <w:lvlText w:val=""/>
      <w:lvlJc w:val="left"/>
      <w:pPr>
        <w:ind w:left="5040" w:hanging="360"/>
      </w:pPr>
      <w:rPr>
        <w:rFonts w:ascii="Symbol" w:hAnsi="Symbol" w:hint="default"/>
      </w:rPr>
    </w:lvl>
    <w:lvl w:ilvl="7" w:tplc="6994EA2C">
      <w:start w:val="1"/>
      <w:numFmt w:val="bullet"/>
      <w:lvlText w:val="o"/>
      <w:lvlJc w:val="left"/>
      <w:pPr>
        <w:ind w:left="5760" w:hanging="360"/>
      </w:pPr>
      <w:rPr>
        <w:rFonts w:ascii="Courier New" w:hAnsi="Courier New" w:cs="Courier New" w:hint="default"/>
      </w:rPr>
    </w:lvl>
    <w:lvl w:ilvl="8" w:tplc="2EA26028">
      <w:start w:val="1"/>
      <w:numFmt w:val="bullet"/>
      <w:lvlText w:val=""/>
      <w:lvlJc w:val="left"/>
      <w:pPr>
        <w:ind w:left="6480" w:hanging="360"/>
      </w:pPr>
      <w:rPr>
        <w:rFonts w:ascii="Wingdings" w:hAnsi="Wingdings" w:hint="default"/>
      </w:rPr>
    </w:lvl>
  </w:abstractNum>
  <w:abstractNum w:abstractNumId="29" w15:restartNumberingAfterBreak="0">
    <w:nsid w:val="5F3E2ACB"/>
    <w:multiLevelType w:val="hybridMultilevel"/>
    <w:tmpl w:val="F77CE5E4"/>
    <w:lvl w:ilvl="0" w:tplc="10C0ED6C">
      <w:start w:val="1"/>
      <w:numFmt w:val="decimal"/>
      <w:lvlText w:val="%1."/>
      <w:lvlJc w:val="left"/>
      <w:pPr>
        <w:ind w:left="360" w:hanging="360"/>
      </w:pPr>
    </w:lvl>
    <w:lvl w:ilvl="1" w:tplc="CD0A7AB8">
      <w:start w:val="1"/>
      <w:numFmt w:val="decimal"/>
      <w:lvlText w:val="%2."/>
      <w:lvlJc w:val="left"/>
      <w:pPr>
        <w:ind w:left="720" w:hanging="360"/>
      </w:pPr>
    </w:lvl>
    <w:lvl w:ilvl="2" w:tplc="491AF0A2">
      <w:start w:val="1"/>
      <w:numFmt w:val="decimal"/>
      <w:lvlText w:val="%3."/>
      <w:lvlJc w:val="left"/>
      <w:pPr>
        <w:ind w:left="1080" w:hanging="360"/>
      </w:pPr>
    </w:lvl>
    <w:lvl w:ilvl="3" w:tplc="33A81C5A">
      <w:start w:val="1"/>
      <w:numFmt w:val="decimal"/>
      <w:lvlText w:val="%4."/>
      <w:lvlJc w:val="left"/>
      <w:pPr>
        <w:ind w:left="1440" w:hanging="360"/>
      </w:pPr>
    </w:lvl>
    <w:lvl w:ilvl="4" w:tplc="1818B6D6">
      <w:start w:val="1"/>
      <w:numFmt w:val="decimal"/>
      <w:lvlText w:val="%5."/>
      <w:lvlJc w:val="left"/>
      <w:pPr>
        <w:ind w:left="1800" w:hanging="360"/>
      </w:pPr>
    </w:lvl>
    <w:lvl w:ilvl="5" w:tplc="E8DE31D8">
      <w:start w:val="1"/>
      <w:numFmt w:val="decimal"/>
      <w:lvlText w:val="%6."/>
      <w:lvlJc w:val="left"/>
      <w:pPr>
        <w:ind w:left="2160" w:hanging="360"/>
      </w:pPr>
    </w:lvl>
    <w:lvl w:ilvl="6" w:tplc="A092871C">
      <w:start w:val="1"/>
      <w:numFmt w:val="decimal"/>
      <w:lvlText w:val="%7."/>
      <w:lvlJc w:val="left"/>
      <w:pPr>
        <w:ind w:left="2520" w:hanging="360"/>
      </w:pPr>
    </w:lvl>
    <w:lvl w:ilvl="7" w:tplc="DDB88940">
      <w:start w:val="1"/>
      <w:numFmt w:val="decimal"/>
      <w:lvlText w:val="%8."/>
      <w:lvlJc w:val="left"/>
      <w:pPr>
        <w:ind w:left="2880" w:hanging="360"/>
      </w:pPr>
    </w:lvl>
    <w:lvl w:ilvl="8" w:tplc="DE82D214">
      <w:start w:val="1"/>
      <w:numFmt w:val="decimal"/>
      <w:lvlText w:val="%9."/>
      <w:lvlJc w:val="left"/>
      <w:pPr>
        <w:ind w:left="3240" w:hanging="360"/>
      </w:pPr>
    </w:lvl>
  </w:abstractNum>
  <w:abstractNum w:abstractNumId="30" w15:restartNumberingAfterBreak="0">
    <w:nsid w:val="631E3105"/>
    <w:multiLevelType w:val="hybridMultilevel"/>
    <w:tmpl w:val="9E2A3810"/>
    <w:lvl w:ilvl="0" w:tplc="096CF4EC">
      <w:start w:val="1"/>
      <w:numFmt w:val="bullet"/>
      <w:lvlText w:val=""/>
      <w:lvlJc w:val="left"/>
      <w:pPr>
        <w:ind w:left="720" w:hanging="360"/>
      </w:pPr>
      <w:rPr>
        <w:rFonts w:ascii="Symbol" w:hAnsi="Symbol" w:hint="default"/>
      </w:rPr>
    </w:lvl>
    <w:lvl w:ilvl="1" w:tplc="BF9A2848">
      <w:start w:val="1"/>
      <w:numFmt w:val="bullet"/>
      <w:lvlText w:val="o"/>
      <w:lvlJc w:val="left"/>
      <w:pPr>
        <w:ind w:left="1440" w:hanging="360"/>
      </w:pPr>
      <w:rPr>
        <w:rFonts w:ascii="Courier New" w:hAnsi="Courier New" w:hint="default"/>
      </w:rPr>
    </w:lvl>
    <w:lvl w:ilvl="2" w:tplc="C15A2E08">
      <w:start w:val="1"/>
      <w:numFmt w:val="bullet"/>
      <w:lvlText w:val=""/>
      <w:lvlJc w:val="left"/>
      <w:pPr>
        <w:ind w:left="2160" w:hanging="360"/>
      </w:pPr>
      <w:rPr>
        <w:rFonts w:ascii="Wingdings" w:hAnsi="Wingdings" w:hint="default"/>
      </w:rPr>
    </w:lvl>
    <w:lvl w:ilvl="3" w:tplc="3594D6B2">
      <w:start w:val="1"/>
      <w:numFmt w:val="bullet"/>
      <w:lvlText w:val=""/>
      <w:lvlJc w:val="left"/>
      <w:pPr>
        <w:ind w:left="2880" w:hanging="360"/>
      </w:pPr>
      <w:rPr>
        <w:rFonts w:ascii="Symbol" w:hAnsi="Symbol" w:hint="default"/>
      </w:rPr>
    </w:lvl>
    <w:lvl w:ilvl="4" w:tplc="FE14E41E">
      <w:start w:val="1"/>
      <w:numFmt w:val="bullet"/>
      <w:lvlText w:val="o"/>
      <w:lvlJc w:val="left"/>
      <w:pPr>
        <w:ind w:left="3600" w:hanging="360"/>
      </w:pPr>
      <w:rPr>
        <w:rFonts w:ascii="Courier New" w:hAnsi="Courier New" w:hint="default"/>
      </w:rPr>
    </w:lvl>
    <w:lvl w:ilvl="5" w:tplc="166A2C9C">
      <w:start w:val="1"/>
      <w:numFmt w:val="bullet"/>
      <w:lvlText w:val=""/>
      <w:lvlJc w:val="left"/>
      <w:pPr>
        <w:ind w:left="4320" w:hanging="360"/>
      </w:pPr>
      <w:rPr>
        <w:rFonts w:ascii="Wingdings" w:hAnsi="Wingdings" w:hint="default"/>
      </w:rPr>
    </w:lvl>
    <w:lvl w:ilvl="6" w:tplc="AFB0A0AE">
      <w:start w:val="1"/>
      <w:numFmt w:val="bullet"/>
      <w:lvlText w:val=""/>
      <w:lvlJc w:val="left"/>
      <w:pPr>
        <w:ind w:left="5040" w:hanging="360"/>
      </w:pPr>
      <w:rPr>
        <w:rFonts w:ascii="Symbol" w:hAnsi="Symbol" w:hint="default"/>
      </w:rPr>
    </w:lvl>
    <w:lvl w:ilvl="7" w:tplc="9A3C8EFE">
      <w:start w:val="1"/>
      <w:numFmt w:val="bullet"/>
      <w:lvlText w:val="o"/>
      <w:lvlJc w:val="left"/>
      <w:pPr>
        <w:ind w:left="5760" w:hanging="360"/>
      </w:pPr>
      <w:rPr>
        <w:rFonts w:ascii="Courier New" w:hAnsi="Courier New" w:hint="default"/>
      </w:rPr>
    </w:lvl>
    <w:lvl w:ilvl="8" w:tplc="4AEC9F08">
      <w:start w:val="1"/>
      <w:numFmt w:val="bullet"/>
      <w:lvlText w:val=""/>
      <w:lvlJc w:val="left"/>
      <w:pPr>
        <w:ind w:left="6480" w:hanging="360"/>
      </w:pPr>
      <w:rPr>
        <w:rFonts w:ascii="Wingdings" w:hAnsi="Wingdings" w:hint="default"/>
      </w:rPr>
    </w:lvl>
  </w:abstractNum>
  <w:abstractNum w:abstractNumId="31" w15:restartNumberingAfterBreak="0">
    <w:nsid w:val="640D24F2"/>
    <w:multiLevelType w:val="hybridMultilevel"/>
    <w:tmpl w:val="06600D5C"/>
    <w:lvl w:ilvl="0" w:tplc="F96A0D0E">
      <w:start w:val="1"/>
      <w:numFmt w:val="bullet"/>
      <w:lvlText w:val=""/>
      <w:lvlJc w:val="left"/>
      <w:pPr>
        <w:ind w:left="1428" w:hanging="360"/>
      </w:pPr>
      <w:rPr>
        <w:rFonts w:ascii="Symbol" w:hAnsi="Symbol" w:hint="default"/>
      </w:rPr>
    </w:lvl>
    <w:lvl w:ilvl="1" w:tplc="228CCE08">
      <w:start w:val="1"/>
      <w:numFmt w:val="bullet"/>
      <w:lvlText w:val="-"/>
      <w:lvlJc w:val="left"/>
      <w:pPr>
        <w:ind w:left="2148" w:hanging="360"/>
      </w:pPr>
      <w:rPr>
        <w:rFonts w:ascii="Arial" w:eastAsia="Calibri" w:hAnsi="Arial" w:cs="Arial" w:hint="default"/>
      </w:rPr>
    </w:lvl>
    <w:lvl w:ilvl="2" w:tplc="A64067B8">
      <w:start w:val="1"/>
      <w:numFmt w:val="bullet"/>
      <w:lvlText w:val=""/>
      <w:lvlJc w:val="left"/>
      <w:pPr>
        <w:ind w:left="2868" w:hanging="360"/>
      </w:pPr>
      <w:rPr>
        <w:rFonts w:ascii="Wingdings" w:hAnsi="Wingdings" w:hint="default"/>
      </w:rPr>
    </w:lvl>
    <w:lvl w:ilvl="3" w:tplc="9CCCAFA8">
      <w:start w:val="1"/>
      <w:numFmt w:val="bullet"/>
      <w:lvlText w:val=""/>
      <w:lvlJc w:val="left"/>
      <w:pPr>
        <w:ind w:left="3588" w:hanging="360"/>
      </w:pPr>
      <w:rPr>
        <w:rFonts w:ascii="Symbol" w:hAnsi="Symbol" w:hint="default"/>
      </w:rPr>
    </w:lvl>
    <w:lvl w:ilvl="4" w:tplc="3E6E729A">
      <w:start w:val="1"/>
      <w:numFmt w:val="bullet"/>
      <w:lvlText w:val="o"/>
      <w:lvlJc w:val="left"/>
      <w:pPr>
        <w:ind w:left="4308" w:hanging="360"/>
      </w:pPr>
      <w:rPr>
        <w:rFonts w:ascii="Courier New" w:hAnsi="Courier New" w:cs="Courier New" w:hint="default"/>
      </w:rPr>
    </w:lvl>
    <w:lvl w:ilvl="5" w:tplc="FBCA300C">
      <w:start w:val="1"/>
      <w:numFmt w:val="bullet"/>
      <w:lvlText w:val=""/>
      <w:lvlJc w:val="left"/>
      <w:pPr>
        <w:ind w:left="5028" w:hanging="360"/>
      </w:pPr>
      <w:rPr>
        <w:rFonts w:ascii="Wingdings" w:hAnsi="Wingdings" w:hint="default"/>
      </w:rPr>
    </w:lvl>
    <w:lvl w:ilvl="6" w:tplc="9C22687E">
      <w:start w:val="1"/>
      <w:numFmt w:val="bullet"/>
      <w:lvlText w:val=""/>
      <w:lvlJc w:val="left"/>
      <w:pPr>
        <w:ind w:left="5748" w:hanging="360"/>
      </w:pPr>
      <w:rPr>
        <w:rFonts w:ascii="Symbol" w:hAnsi="Symbol" w:hint="default"/>
      </w:rPr>
    </w:lvl>
    <w:lvl w:ilvl="7" w:tplc="3A4616DE">
      <w:start w:val="1"/>
      <w:numFmt w:val="bullet"/>
      <w:lvlText w:val="o"/>
      <w:lvlJc w:val="left"/>
      <w:pPr>
        <w:ind w:left="6468" w:hanging="360"/>
      </w:pPr>
      <w:rPr>
        <w:rFonts w:ascii="Courier New" w:hAnsi="Courier New" w:cs="Courier New" w:hint="default"/>
      </w:rPr>
    </w:lvl>
    <w:lvl w:ilvl="8" w:tplc="A246EAD8">
      <w:start w:val="1"/>
      <w:numFmt w:val="bullet"/>
      <w:lvlText w:val=""/>
      <w:lvlJc w:val="left"/>
      <w:pPr>
        <w:ind w:left="7188" w:hanging="360"/>
      </w:pPr>
      <w:rPr>
        <w:rFonts w:ascii="Wingdings" w:hAnsi="Wingdings" w:hint="default"/>
      </w:rPr>
    </w:lvl>
  </w:abstractNum>
  <w:abstractNum w:abstractNumId="32" w15:restartNumberingAfterBreak="0">
    <w:nsid w:val="6B492DC5"/>
    <w:multiLevelType w:val="hybridMultilevel"/>
    <w:tmpl w:val="3D007E44"/>
    <w:lvl w:ilvl="0" w:tplc="919A5506">
      <w:start w:val="1"/>
      <w:numFmt w:val="bullet"/>
      <w:lvlText w:val=""/>
      <w:lvlJc w:val="left"/>
      <w:pPr>
        <w:ind w:left="720" w:hanging="360"/>
      </w:pPr>
      <w:rPr>
        <w:rFonts w:ascii="Symbol" w:hAnsi="Symbol" w:hint="default"/>
        <w:sz w:val="22"/>
        <w:szCs w:val="22"/>
      </w:rPr>
    </w:lvl>
    <w:lvl w:ilvl="1" w:tplc="33886CBC">
      <w:start w:val="1"/>
      <w:numFmt w:val="bullet"/>
      <w:lvlText w:val="o"/>
      <w:lvlJc w:val="left"/>
      <w:pPr>
        <w:ind w:left="1440" w:hanging="360"/>
      </w:pPr>
      <w:rPr>
        <w:rFonts w:ascii="Courier New" w:hAnsi="Courier New" w:cs="Courier New" w:hint="default"/>
      </w:rPr>
    </w:lvl>
    <w:lvl w:ilvl="2" w:tplc="017C445C">
      <w:start w:val="1"/>
      <w:numFmt w:val="bullet"/>
      <w:lvlText w:val=""/>
      <w:lvlJc w:val="left"/>
      <w:pPr>
        <w:ind w:left="2160" w:hanging="360"/>
      </w:pPr>
      <w:rPr>
        <w:rFonts w:ascii="Wingdings" w:hAnsi="Wingdings" w:hint="default"/>
      </w:rPr>
    </w:lvl>
    <w:lvl w:ilvl="3" w:tplc="E7A89A8A">
      <w:start w:val="1"/>
      <w:numFmt w:val="bullet"/>
      <w:lvlText w:val=""/>
      <w:lvlJc w:val="left"/>
      <w:pPr>
        <w:ind w:left="2880" w:hanging="360"/>
      </w:pPr>
      <w:rPr>
        <w:rFonts w:ascii="Symbol" w:hAnsi="Symbol" w:hint="default"/>
      </w:rPr>
    </w:lvl>
    <w:lvl w:ilvl="4" w:tplc="05F856FA">
      <w:start w:val="1"/>
      <w:numFmt w:val="bullet"/>
      <w:lvlText w:val="o"/>
      <w:lvlJc w:val="left"/>
      <w:pPr>
        <w:ind w:left="3600" w:hanging="360"/>
      </w:pPr>
      <w:rPr>
        <w:rFonts w:ascii="Courier New" w:hAnsi="Courier New" w:cs="Courier New" w:hint="default"/>
      </w:rPr>
    </w:lvl>
    <w:lvl w:ilvl="5" w:tplc="0C08CB1E">
      <w:start w:val="1"/>
      <w:numFmt w:val="bullet"/>
      <w:lvlText w:val=""/>
      <w:lvlJc w:val="left"/>
      <w:pPr>
        <w:ind w:left="4320" w:hanging="360"/>
      </w:pPr>
      <w:rPr>
        <w:rFonts w:ascii="Wingdings" w:hAnsi="Wingdings" w:hint="default"/>
      </w:rPr>
    </w:lvl>
    <w:lvl w:ilvl="6" w:tplc="C4522CEA">
      <w:start w:val="1"/>
      <w:numFmt w:val="bullet"/>
      <w:lvlText w:val=""/>
      <w:lvlJc w:val="left"/>
      <w:pPr>
        <w:ind w:left="5040" w:hanging="360"/>
      </w:pPr>
      <w:rPr>
        <w:rFonts w:ascii="Symbol" w:hAnsi="Symbol" w:hint="default"/>
      </w:rPr>
    </w:lvl>
    <w:lvl w:ilvl="7" w:tplc="943C2956">
      <w:start w:val="1"/>
      <w:numFmt w:val="bullet"/>
      <w:lvlText w:val="o"/>
      <w:lvlJc w:val="left"/>
      <w:pPr>
        <w:ind w:left="5760" w:hanging="360"/>
      </w:pPr>
      <w:rPr>
        <w:rFonts w:ascii="Courier New" w:hAnsi="Courier New" w:cs="Courier New" w:hint="default"/>
      </w:rPr>
    </w:lvl>
    <w:lvl w:ilvl="8" w:tplc="2F78641A">
      <w:start w:val="1"/>
      <w:numFmt w:val="bullet"/>
      <w:lvlText w:val=""/>
      <w:lvlJc w:val="left"/>
      <w:pPr>
        <w:ind w:left="6480" w:hanging="360"/>
      </w:pPr>
      <w:rPr>
        <w:rFonts w:ascii="Wingdings" w:hAnsi="Wingdings" w:hint="default"/>
      </w:rPr>
    </w:lvl>
  </w:abstractNum>
  <w:abstractNum w:abstractNumId="33" w15:restartNumberingAfterBreak="0">
    <w:nsid w:val="71A75EEB"/>
    <w:multiLevelType w:val="multilevel"/>
    <w:tmpl w:val="5D141B36"/>
    <w:lvl w:ilvl="0">
      <w:start w:val="1"/>
      <w:numFmt w:val="decimal"/>
      <w:lvlText w:val="%1."/>
      <w:lvlJc w:val="left"/>
      <w:pPr>
        <w:ind w:left="72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36E1A4E"/>
    <w:multiLevelType w:val="hybridMultilevel"/>
    <w:tmpl w:val="ABE29E4A"/>
    <w:lvl w:ilvl="0" w:tplc="072A3C68">
      <w:start w:val="1"/>
      <w:numFmt w:val="bullet"/>
      <w:lvlText w:val=""/>
      <w:lvlJc w:val="left"/>
      <w:pPr>
        <w:ind w:left="720" w:hanging="360"/>
      </w:pPr>
      <w:rPr>
        <w:rFonts w:ascii="Symbol" w:hAnsi="Symbol" w:hint="default"/>
      </w:rPr>
    </w:lvl>
    <w:lvl w:ilvl="1" w:tplc="F2961384">
      <w:start w:val="1"/>
      <w:numFmt w:val="bullet"/>
      <w:lvlText w:val=""/>
      <w:lvlJc w:val="left"/>
      <w:pPr>
        <w:ind w:left="1440" w:hanging="360"/>
      </w:pPr>
      <w:rPr>
        <w:rFonts w:ascii="Symbol" w:hAnsi="Symbol" w:hint="default"/>
      </w:rPr>
    </w:lvl>
    <w:lvl w:ilvl="2" w:tplc="EBBACB92">
      <w:start w:val="1"/>
      <w:numFmt w:val="bullet"/>
      <w:lvlText w:val=""/>
      <w:lvlJc w:val="left"/>
      <w:pPr>
        <w:ind w:left="2160" w:hanging="360"/>
      </w:pPr>
      <w:rPr>
        <w:rFonts w:ascii="Wingdings" w:hAnsi="Wingdings" w:hint="default"/>
      </w:rPr>
    </w:lvl>
    <w:lvl w:ilvl="3" w:tplc="2EFA88D2">
      <w:start w:val="1"/>
      <w:numFmt w:val="bullet"/>
      <w:lvlText w:val=""/>
      <w:lvlJc w:val="left"/>
      <w:pPr>
        <w:ind w:left="2880" w:hanging="360"/>
      </w:pPr>
      <w:rPr>
        <w:rFonts w:ascii="Symbol" w:hAnsi="Symbol" w:hint="default"/>
      </w:rPr>
    </w:lvl>
    <w:lvl w:ilvl="4" w:tplc="86F85364">
      <w:start w:val="1"/>
      <w:numFmt w:val="bullet"/>
      <w:lvlText w:val="o"/>
      <w:lvlJc w:val="left"/>
      <w:pPr>
        <w:ind w:left="3600" w:hanging="360"/>
      </w:pPr>
      <w:rPr>
        <w:rFonts w:ascii="Courier New" w:hAnsi="Courier New" w:cs="Courier New" w:hint="default"/>
      </w:rPr>
    </w:lvl>
    <w:lvl w:ilvl="5" w:tplc="B68A3BFC">
      <w:start w:val="1"/>
      <w:numFmt w:val="bullet"/>
      <w:lvlText w:val=""/>
      <w:lvlJc w:val="left"/>
      <w:pPr>
        <w:ind w:left="4320" w:hanging="360"/>
      </w:pPr>
      <w:rPr>
        <w:rFonts w:ascii="Wingdings" w:hAnsi="Wingdings" w:hint="default"/>
      </w:rPr>
    </w:lvl>
    <w:lvl w:ilvl="6" w:tplc="8772C8A2">
      <w:start w:val="1"/>
      <w:numFmt w:val="bullet"/>
      <w:lvlText w:val=""/>
      <w:lvlJc w:val="left"/>
      <w:pPr>
        <w:ind w:left="5040" w:hanging="360"/>
      </w:pPr>
      <w:rPr>
        <w:rFonts w:ascii="Symbol" w:hAnsi="Symbol" w:hint="default"/>
      </w:rPr>
    </w:lvl>
    <w:lvl w:ilvl="7" w:tplc="920C7966">
      <w:start w:val="1"/>
      <w:numFmt w:val="bullet"/>
      <w:lvlText w:val="o"/>
      <w:lvlJc w:val="left"/>
      <w:pPr>
        <w:ind w:left="5760" w:hanging="360"/>
      </w:pPr>
      <w:rPr>
        <w:rFonts w:ascii="Courier New" w:hAnsi="Courier New" w:cs="Courier New" w:hint="default"/>
      </w:rPr>
    </w:lvl>
    <w:lvl w:ilvl="8" w:tplc="DCC2AFC8">
      <w:start w:val="1"/>
      <w:numFmt w:val="bullet"/>
      <w:lvlText w:val=""/>
      <w:lvlJc w:val="left"/>
      <w:pPr>
        <w:ind w:left="6480" w:hanging="360"/>
      </w:pPr>
      <w:rPr>
        <w:rFonts w:ascii="Wingdings" w:hAnsi="Wingdings" w:hint="default"/>
      </w:rPr>
    </w:lvl>
  </w:abstractNum>
  <w:abstractNum w:abstractNumId="35" w15:restartNumberingAfterBreak="0">
    <w:nsid w:val="75923642"/>
    <w:multiLevelType w:val="hybridMultilevel"/>
    <w:tmpl w:val="5DD649B8"/>
    <w:lvl w:ilvl="0" w:tplc="AFBE7EE0">
      <w:start w:val="1"/>
      <w:numFmt w:val="bullet"/>
      <w:lvlText w:val=""/>
      <w:lvlJc w:val="left"/>
      <w:pPr>
        <w:ind w:left="1428" w:hanging="360"/>
      </w:pPr>
      <w:rPr>
        <w:rFonts w:ascii="Symbol" w:hAnsi="Symbol" w:hint="default"/>
      </w:rPr>
    </w:lvl>
    <w:lvl w:ilvl="1" w:tplc="D92E3854">
      <w:start w:val="1"/>
      <w:numFmt w:val="bullet"/>
      <w:lvlText w:val="o"/>
      <w:lvlJc w:val="left"/>
      <w:pPr>
        <w:ind w:left="2148" w:hanging="360"/>
      </w:pPr>
      <w:rPr>
        <w:rFonts w:ascii="Courier New" w:hAnsi="Courier New" w:cs="Courier New" w:hint="default"/>
      </w:rPr>
    </w:lvl>
    <w:lvl w:ilvl="2" w:tplc="51A4863C">
      <w:start w:val="1"/>
      <w:numFmt w:val="bullet"/>
      <w:lvlText w:val=""/>
      <w:lvlJc w:val="left"/>
      <w:pPr>
        <w:ind w:left="2868" w:hanging="360"/>
      </w:pPr>
      <w:rPr>
        <w:rFonts w:ascii="Wingdings" w:hAnsi="Wingdings" w:hint="default"/>
      </w:rPr>
    </w:lvl>
    <w:lvl w:ilvl="3" w:tplc="27E033F0">
      <w:start w:val="1"/>
      <w:numFmt w:val="bullet"/>
      <w:lvlText w:val=""/>
      <w:lvlJc w:val="left"/>
      <w:pPr>
        <w:ind w:left="3588" w:hanging="360"/>
      </w:pPr>
      <w:rPr>
        <w:rFonts w:ascii="Symbol" w:hAnsi="Symbol" w:hint="default"/>
      </w:rPr>
    </w:lvl>
    <w:lvl w:ilvl="4" w:tplc="0C86EAEA">
      <w:start w:val="1"/>
      <w:numFmt w:val="bullet"/>
      <w:lvlText w:val="o"/>
      <w:lvlJc w:val="left"/>
      <w:pPr>
        <w:ind w:left="4308" w:hanging="360"/>
      </w:pPr>
      <w:rPr>
        <w:rFonts w:ascii="Courier New" w:hAnsi="Courier New" w:cs="Courier New" w:hint="default"/>
      </w:rPr>
    </w:lvl>
    <w:lvl w:ilvl="5" w:tplc="A4527626">
      <w:start w:val="1"/>
      <w:numFmt w:val="bullet"/>
      <w:lvlText w:val=""/>
      <w:lvlJc w:val="left"/>
      <w:pPr>
        <w:ind w:left="5028" w:hanging="360"/>
      </w:pPr>
      <w:rPr>
        <w:rFonts w:ascii="Wingdings" w:hAnsi="Wingdings" w:hint="default"/>
      </w:rPr>
    </w:lvl>
    <w:lvl w:ilvl="6" w:tplc="F8569B9C">
      <w:start w:val="1"/>
      <w:numFmt w:val="bullet"/>
      <w:lvlText w:val=""/>
      <w:lvlJc w:val="left"/>
      <w:pPr>
        <w:ind w:left="5748" w:hanging="360"/>
      </w:pPr>
      <w:rPr>
        <w:rFonts w:ascii="Symbol" w:hAnsi="Symbol" w:hint="default"/>
      </w:rPr>
    </w:lvl>
    <w:lvl w:ilvl="7" w:tplc="4950FC1A">
      <w:start w:val="1"/>
      <w:numFmt w:val="bullet"/>
      <w:lvlText w:val="o"/>
      <w:lvlJc w:val="left"/>
      <w:pPr>
        <w:ind w:left="6468" w:hanging="360"/>
      </w:pPr>
      <w:rPr>
        <w:rFonts w:ascii="Courier New" w:hAnsi="Courier New" w:cs="Courier New" w:hint="default"/>
      </w:rPr>
    </w:lvl>
    <w:lvl w:ilvl="8" w:tplc="01EE8664">
      <w:start w:val="1"/>
      <w:numFmt w:val="bullet"/>
      <w:lvlText w:val=""/>
      <w:lvlJc w:val="left"/>
      <w:pPr>
        <w:ind w:left="7188" w:hanging="360"/>
      </w:pPr>
      <w:rPr>
        <w:rFonts w:ascii="Wingdings" w:hAnsi="Wingdings" w:hint="default"/>
      </w:rPr>
    </w:lvl>
  </w:abstractNum>
  <w:abstractNum w:abstractNumId="36" w15:restartNumberingAfterBreak="0">
    <w:nsid w:val="77CA4C52"/>
    <w:multiLevelType w:val="hybridMultilevel"/>
    <w:tmpl w:val="52F4C6B4"/>
    <w:lvl w:ilvl="0" w:tplc="7362018E">
      <w:start w:val="1"/>
      <w:numFmt w:val="bullet"/>
      <w:lvlText w:val=""/>
      <w:lvlJc w:val="left"/>
      <w:pPr>
        <w:ind w:left="720" w:hanging="360"/>
      </w:pPr>
      <w:rPr>
        <w:rFonts w:ascii="Symbol" w:hAnsi="Symbol" w:hint="default"/>
      </w:rPr>
    </w:lvl>
    <w:lvl w:ilvl="1" w:tplc="E33E4520">
      <w:start w:val="1"/>
      <w:numFmt w:val="bullet"/>
      <w:lvlText w:val="o"/>
      <w:lvlJc w:val="left"/>
      <w:pPr>
        <w:ind w:left="1440" w:hanging="360"/>
      </w:pPr>
      <w:rPr>
        <w:rFonts w:ascii="Courier New" w:hAnsi="Courier New" w:cs="Courier New" w:hint="default"/>
      </w:rPr>
    </w:lvl>
    <w:lvl w:ilvl="2" w:tplc="44F0304A">
      <w:start w:val="1"/>
      <w:numFmt w:val="bullet"/>
      <w:lvlText w:val=""/>
      <w:lvlJc w:val="left"/>
      <w:pPr>
        <w:ind w:left="2160" w:hanging="360"/>
      </w:pPr>
      <w:rPr>
        <w:rFonts w:ascii="Wingdings" w:hAnsi="Wingdings" w:hint="default"/>
      </w:rPr>
    </w:lvl>
    <w:lvl w:ilvl="3" w:tplc="126E5328">
      <w:start w:val="1"/>
      <w:numFmt w:val="bullet"/>
      <w:lvlText w:val=""/>
      <w:lvlJc w:val="left"/>
      <w:pPr>
        <w:ind w:left="2880" w:hanging="360"/>
      </w:pPr>
      <w:rPr>
        <w:rFonts w:ascii="Symbol" w:hAnsi="Symbol" w:hint="default"/>
      </w:rPr>
    </w:lvl>
    <w:lvl w:ilvl="4" w:tplc="9F560FF2">
      <w:start w:val="1"/>
      <w:numFmt w:val="bullet"/>
      <w:lvlText w:val="o"/>
      <w:lvlJc w:val="left"/>
      <w:pPr>
        <w:ind w:left="3600" w:hanging="360"/>
      </w:pPr>
      <w:rPr>
        <w:rFonts w:ascii="Courier New" w:hAnsi="Courier New" w:cs="Courier New" w:hint="default"/>
      </w:rPr>
    </w:lvl>
    <w:lvl w:ilvl="5" w:tplc="24C2859A">
      <w:start w:val="1"/>
      <w:numFmt w:val="bullet"/>
      <w:lvlText w:val=""/>
      <w:lvlJc w:val="left"/>
      <w:pPr>
        <w:ind w:left="4320" w:hanging="360"/>
      </w:pPr>
      <w:rPr>
        <w:rFonts w:ascii="Wingdings" w:hAnsi="Wingdings" w:hint="default"/>
      </w:rPr>
    </w:lvl>
    <w:lvl w:ilvl="6" w:tplc="F8208864">
      <w:start w:val="1"/>
      <w:numFmt w:val="bullet"/>
      <w:lvlText w:val=""/>
      <w:lvlJc w:val="left"/>
      <w:pPr>
        <w:ind w:left="5040" w:hanging="360"/>
      </w:pPr>
      <w:rPr>
        <w:rFonts w:ascii="Symbol" w:hAnsi="Symbol" w:hint="default"/>
      </w:rPr>
    </w:lvl>
    <w:lvl w:ilvl="7" w:tplc="DCCC15BC">
      <w:start w:val="1"/>
      <w:numFmt w:val="bullet"/>
      <w:lvlText w:val="o"/>
      <w:lvlJc w:val="left"/>
      <w:pPr>
        <w:ind w:left="5760" w:hanging="360"/>
      </w:pPr>
      <w:rPr>
        <w:rFonts w:ascii="Courier New" w:hAnsi="Courier New" w:cs="Courier New" w:hint="default"/>
      </w:rPr>
    </w:lvl>
    <w:lvl w:ilvl="8" w:tplc="0A3614FA">
      <w:start w:val="1"/>
      <w:numFmt w:val="bullet"/>
      <w:lvlText w:val=""/>
      <w:lvlJc w:val="left"/>
      <w:pPr>
        <w:ind w:left="6480" w:hanging="360"/>
      </w:pPr>
      <w:rPr>
        <w:rFonts w:ascii="Wingdings" w:hAnsi="Wingdings" w:hint="default"/>
      </w:rPr>
    </w:lvl>
  </w:abstractNum>
  <w:abstractNum w:abstractNumId="37" w15:restartNumberingAfterBreak="0">
    <w:nsid w:val="7C853C6F"/>
    <w:multiLevelType w:val="hybridMultilevel"/>
    <w:tmpl w:val="7DFCCDC4"/>
    <w:lvl w:ilvl="0" w:tplc="69B4A5CE">
      <w:start w:val="1"/>
      <w:numFmt w:val="bullet"/>
      <w:lvlText w:val=""/>
      <w:lvlJc w:val="left"/>
      <w:pPr>
        <w:ind w:left="720" w:hanging="360"/>
      </w:pPr>
      <w:rPr>
        <w:rFonts w:ascii="Symbol" w:hAnsi="Symbol" w:hint="default"/>
        <w:sz w:val="20"/>
        <w:szCs w:val="20"/>
      </w:rPr>
    </w:lvl>
    <w:lvl w:ilvl="1" w:tplc="5B6E0684">
      <w:start w:val="1"/>
      <w:numFmt w:val="bullet"/>
      <w:lvlText w:val="o"/>
      <w:lvlJc w:val="left"/>
      <w:pPr>
        <w:ind w:left="1440" w:hanging="360"/>
      </w:pPr>
      <w:rPr>
        <w:rFonts w:ascii="Courier New" w:hAnsi="Courier New" w:cs="Courier New" w:hint="default"/>
      </w:rPr>
    </w:lvl>
    <w:lvl w:ilvl="2" w:tplc="77848150">
      <w:start w:val="1"/>
      <w:numFmt w:val="bullet"/>
      <w:lvlText w:val=""/>
      <w:lvlJc w:val="left"/>
      <w:pPr>
        <w:ind w:left="2160" w:hanging="360"/>
      </w:pPr>
      <w:rPr>
        <w:rFonts w:ascii="Wingdings" w:hAnsi="Wingdings" w:hint="default"/>
      </w:rPr>
    </w:lvl>
    <w:lvl w:ilvl="3" w:tplc="5144F124">
      <w:start w:val="1"/>
      <w:numFmt w:val="bullet"/>
      <w:lvlText w:val=""/>
      <w:lvlJc w:val="left"/>
      <w:pPr>
        <w:ind w:left="2880" w:hanging="360"/>
      </w:pPr>
      <w:rPr>
        <w:rFonts w:ascii="Symbol" w:hAnsi="Symbol" w:hint="default"/>
      </w:rPr>
    </w:lvl>
    <w:lvl w:ilvl="4" w:tplc="B6C89CBA">
      <w:start w:val="1"/>
      <w:numFmt w:val="bullet"/>
      <w:lvlText w:val="o"/>
      <w:lvlJc w:val="left"/>
      <w:pPr>
        <w:ind w:left="3600" w:hanging="360"/>
      </w:pPr>
      <w:rPr>
        <w:rFonts w:ascii="Courier New" w:hAnsi="Courier New" w:cs="Courier New" w:hint="default"/>
      </w:rPr>
    </w:lvl>
    <w:lvl w:ilvl="5" w:tplc="3C226C88">
      <w:start w:val="1"/>
      <w:numFmt w:val="bullet"/>
      <w:lvlText w:val=""/>
      <w:lvlJc w:val="left"/>
      <w:pPr>
        <w:ind w:left="4320" w:hanging="360"/>
      </w:pPr>
      <w:rPr>
        <w:rFonts w:ascii="Wingdings" w:hAnsi="Wingdings" w:hint="default"/>
      </w:rPr>
    </w:lvl>
    <w:lvl w:ilvl="6" w:tplc="19B0F602">
      <w:start w:val="1"/>
      <w:numFmt w:val="bullet"/>
      <w:lvlText w:val=""/>
      <w:lvlJc w:val="left"/>
      <w:pPr>
        <w:ind w:left="5040" w:hanging="360"/>
      </w:pPr>
      <w:rPr>
        <w:rFonts w:ascii="Symbol" w:hAnsi="Symbol" w:hint="default"/>
      </w:rPr>
    </w:lvl>
    <w:lvl w:ilvl="7" w:tplc="3BC44A94">
      <w:start w:val="1"/>
      <w:numFmt w:val="bullet"/>
      <w:lvlText w:val="o"/>
      <w:lvlJc w:val="left"/>
      <w:pPr>
        <w:ind w:left="5760" w:hanging="360"/>
      </w:pPr>
      <w:rPr>
        <w:rFonts w:ascii="Courier New" w:hAnsi="Courier New" w:cs="Courier New" w:hint="default"/>
      </w:rPr>
    </w:lvl>
    <w:lvl w:ilvl="8" w:tplc="981CE7FC">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6"/>
  </w:num>
  <w:num w:numId="6">
    <w:abstractNumId w:val="21"/>
  </w:num>
  <w:num w:numId="7">
    <w:abstractNumId w:val="24"/>
  </w:num>
  <w:num w:numId="8">
    <w:abstractNumId w:val="9"/>
  </w:num>
  <w:num w:numId="9">
    <w:abstractNumId w:val="32"/>
  </w:num>
  <w:num w:numId="10">
    <w:abstractNumId w:val="15"/>
  </w:num>
  <w:num w:numId="11">
    <w:abstractNumId w:val="28"/>
  </w:num>
  <w:num w:numId="12">
    <w:abstractNumId w:val="16"/>
  </w:num>
  <w:num w:numId="13">
    <w:abstractNumId w:val="23"/>
  </w:num>
  <w:num w:numId="14">
    <w:abstractNumId w:val="18"/>
  </w:num>
  <w:num w:numId="15">
    <w:abstractNumId w:val="25"/>
  </w:num>
  <w:num w:numId="16">
    <w:abstractNumId w:val="36"/>
  </w:num>
  <w:num w:numId="17">
    <w:abstractNumId w:val="17"/>
  </w:num>
  <w:num w:numId="18">
    <w:abstractNumId w:val="2"/>
  </w:num>
  <w:num w:numId="19">
    <w:abstractNumId w:val="22"/>
  </w:num>
  <w:num w:numId="20">
    <w:abstractNumId w:val="12"/>
  </w:num>
  <w:num w:numId="21">
    <w:abstractNumId w:val="37"/>
  </w:num>
  <w:num w:numId="22">
    <w:abstractNumId w:val="11"/>
  </w:num>
  <w:num w:numId="23">
    <w:abstractNumId w:val="34"/>
  </w:num>
  <w:num w:numId="24">
    <w:abstractNumId w:val="7"/>
  </w:num>
  <w:num w:numId="25">
    <w:abstractNumId w:val="14"/>
  </w:num>
  <w:num w:numId="26">
    <w:abstractNumId w:val="30"/>
  </w:num>
  <w:num w:numId="27">
    <w:abstractNumId w:val="27"/>
  </w:num>
  <w:num w:numId="28">
    <w:abstractNumId w:val="20"/>
  </w:num>
  <w:num w:numId="29">
    <w:abstractNumId w:val="5"/>
  </w:num>
  <w:num w:numId="30">
    <w:abstractNumId w:val="1"/>
  </w:num>
  <w:num w:numId="31">
    <w:abstractNumId w:val="4"/>
  </w:num>
  <w:num w:numId="32">
    <w:abstractNumId w:val="0"/>
  </w:num>
  <w:num w:numId="33">
    <w:abstractNumId w:val="3"/>
  </w:num>
  <w:num w:numId="34">
    <w:abstractNumId w:val="19"/>
  </w:num>
  <w:num w:numId="35">
    <w:abstractNumId w:val="31"/>
  </w:num>
  <w:num w:numId="36">
    <w:abstractNumId w:val="26"/>
  </w:num>
  <w:num w:numId="37">
    <w:abstractNumId w:val="13"/>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DFB"/>
    <w:rsid w:val="0016398D"/>
    <w:rsid w:val="001D1BFB"/>
    <w:rsid w:val="00222A9F"/>
    <w:rsid w:val="00275962"/>
    <w:rsid w:val="00381020"/>
    <w:rsid w:val="004055AE"/>
    <w:rsid w:val="00466E0A"/>
    <w:rsid w:val="004E4F8F"/>
    <w:rsid w:val="00606D63"/>
    <w:rsid w:val="00642D6B"/>
    <w:rsid w:val="00647FC9"/>
    <w:rsid w:val="00663858"/>
    <w:rsid w:val="006F39D2"/>
    <w:rsid w:val="00707151"/>
    <w:rsid w:val="007669B3"/>
    <w:rsid w:val="007F3795"/>
    <w:rsid w:val="008946D3"/>
    <w:rsid w:val="008D31B5"/>
    <w:rsid w:val="008E003B"/>
    <w:rsid w:val="00901421"/>
    <w:rsid w:val="009173EE"/>
    <w:rsid w:val="00936BC6"/>
    <w:rsid w:val="009D2154"/>
    <w:rsid w:val="009E2DFB"/>
    <w:rsid w:val="00A14CEB"/>
    <w:rsid w:val="00AE71C7"/>
    <w:rsid w:val="00BB07F8"/>
    <w:rsid w:val="00BB3A80"/>
    <w:rsid w:val="00CE5F3D"/>
    <w:rsid w:val="00D2283B"/>
    <w:rsid w:val="00D515BB"/>
    <w:rsid w:val="00DD2F26"/>
    <w:rsid w:val="00F8659F"/>
    <w:rsid w:val="00F874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19245"/>
  <w15:docId w15:val="{974F6CCA-91A8-4794-8274-2449B540F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0" w:line="360" w:lineRule="auto"/>
    </w:pPr>
    <w:rPr>
      <w:rFonts w:ascii="Arial" w:hAnsi="Arial" w:cs="Times New Roman"/>
      <w:sz w:val="28"/>
    </w:rPr>
  </w:style>
  <w:style w:type="paragraph" w:styleId="berschrift1">
    <w:name w:val="heading 1"/>
    <w:basedOn w:val="Standard"/>
    <w:next w:val="Standard"/>
    <w:link w:val="berschrift1Zchn"/>
    <w:uiPriority w:val="9"/>
    <w:qFormat/>
    <w:pPr>
      <w:keepNext/>
      <w:keepLines/>
      <w:spacing w:before="240"/>
      <w:outlineLvl w:val="0"/>
    </w:pPr>
    <w:rPr>
      <w:rFonts w:eastAsia="Cambria" w:cs="Cambria"/>
      <w:b/>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eastAsia="Cambria" w:cs="Cambria"/>
      <w:b/>
      <w:color w:val="000000" w:themeColor="text1"/>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eastAsia="Cambria" w:cs="Cambria"/>
      <w:b/>
      <w:color w:val="000000" w:themeColor="text1"/>
      <w:szCs w:val="24"/>
    </w:rPr>
  </w:style>
  <w:style w:type="paragraph" w:styleId="berschrift4">
    <w:name w:val="heading 4"/>
    <w:basedOn w:val="Standard"/>
    <w:next w:val="Standard"/>
    <w:link w:val="berschrift4Zchn"/>
    <w:uiPriority w:val="9"/>
    <w:unhideWhenUsed/>
    <w:qFormat/>
    <w:pPr>
      <w:keepNext/>
      <w:keepLines/>
      <w:spacing w:before="40"/>
      <w:outlineLvl w:val="3"/>
    </w:pPr>
    <w:rPr>
      <w:rFonts w:ascii="Cambria" w:eastAsia="Cambria" w:hAnsi="Cambria" w:cs="Cambria"/>
      <w:i/>
      <w:iCs/>
      <w:color w:val="365F91" w:themeColor="accent1" w:themeShade="BF"/>
    </w:rPr>
  </w:style>
  <w:style w:type="paragraph" w:styleId="berschrift5">
    <w:name w:val="heading 5"/>
    <w:basedOn w:val="Standard"/>
    <w:next w:val="Standard"/>
    <w:link w:val="berschrift5Zchn"/>
    <w:uiPriority w:val="9"/>
    <w:unhideWhenUsed/>
    <w:qFormat/>
    <w:pPr>
      <w:keepNext/>
      <w:keepLines/>
      <w:spacing w:before="320" w:after="20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eastAsia="Arial" w:cs="Arial"/>
      <w:b/>
      <w:bCs/>
      <w:sz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eastAsia="Arial" w:cs="Arial"/>
      <w:b/>
      <w:bCs/>
      <w:i/>
      <w:iCs/>
      <w:sz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eastAsia="Arial" w:cs="Arial"/>
      <w:i/>
      <w:iCs/>
      <w:sz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link w:val="ListenabsatzZchn"/>
    <w:uiPriority w:val="34"/>
    <w:qFormat/>
    <w:pPr>
      <w:ind w:left="720"/>
      <w:contextualSpacing/>
    </w:p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styleId="Fett">
    <w:name w:val="Strong"/>
    <w:basedOn w:val="Absatz-Standardschriftart"/>
    <w:uiPriority w:val="22"/>
    <w:qFormat/>
    <w:rPr>
      <w:b/>
      <w:bCs/>
    </w:rPr>
  </w:style>
  <w:style w:type="paragraph" w:styleId="Titel">
    <w:name w:val="Title"/>
    <w:basedOn w:val="Standard"/>
    <w:next w:val="Standard"/>
    <w:link w:val="TitelZchn"/>
    <w:uiPriority w:val="10"/>
    <w:qFormat/>
    <w:pPr>
      <w:contextualSpacing/>
    </w:pPr>
    <w:rPr>
      <w:rFonts w:eastAsia="Cambria" w:cs="Cambria"/>
      <w:b/>
      <w:color w:val="008DD0"/>
      <w:spacing w:val="-10"/>
      <w:sz w:val="32"/>
      <w:szCs w:val="56"/>
    </w:rPr>
  </w:style>
  <w:style w:type="character" w:customStyle="1" w:styleId="TitelZchn">
    <w:name w:val="Titel Zchn"/>
    <w:basedOn w:val="Absatz-Standardschriftart"/>
    <w:link w:val="Titel"/>
    <w:uiPriority w:val="10"/>
    <w:rPr>
      <w:rFonts w:ascii="Arial" w:eastAsia="Cambria" w:hAnsi="Arial" w:cs="Cambria"/>
      <w:b/>
      <w:color w:val="008DD0"/>
      <w:spacing w:val="-10"/>
      <w:sz w:val="32"/>
      <w:szCs w:val="56"/>
    </w:rPr>
  </w:style>
  <w:style w:type="character" w:customStyle="1" w:styleId="berschrift1Zchn">
    <w:name w:val="Überschrift 1 Zchn"/>
    <w:basedOn w:val="Absatz-Standardschriftart"/>
    <w:link w:val="berschrift1"/>
    <w:uiPriority w:val="9"/>
    <w:rPr>
      <w:rFonts w:ascii="Arial" w:eastAsia="Cambria" w:hAnsi="Arial" w:cs="Cambria"/>
      <w:b/>
      <w:sz w:val="32"/>
      <w:szCs w:val="32"/>
    </w:rPr>
  </w:style>
  <w:style w:type="paragraph" w:styleId="NurText">
    <w:name w:val="Plain Text"/>
    <w:basedOn w:val="Standard"/>
    <w:link w:val="NurTextZchn"/>
    <w:uiPriority w:val="99"/>
    <w:unhideWhenUsed/>
    <w:rPr>
      <w:lang w:eastAsia="de-DE"/>
    </w:rPr>
  </w:style>
  <w:style w:type="character" w:customStyle="1" w:styleId="NurTextZchn">
    <w:name w:val="Nur Text Zchn"/>
    <w:basedOn w:val="Absatz-Standardschriftart"/>
    <w:link w:val="NurText"/>
    <w:uiPriority w:val="99"/>
    <w:rPr>
      <w:rFonts w:ascii="Calibri" w:hAnsi="Calibri" w:cs="Times New Roman"/>
      <w:lang w:eastAsia="de-DE"/>
    </w:rPr>
  </w:style>
  <w:style w:type="character" w:styleId="Kommentarzeichen">
    <w:name w:val="annotation reference"/>
    <w:basedOn w:val="Absatz-Standardschriftart"/>
    <w:unhideWhenUsed/>
    <w:rPr>
      <w:sz w:val="16"/>
      <w:szCs w:val="16"/>
    </w:rPr>
  </w:style>
  <w:style w:type="paragraph" w:styleId="Kommentartext">
    <w:name w:val="annotation text"/>
    <w:basedOn w:val="Standard"/>
    <w:link w:val="KommentartextZchn"/>
    <w:unhideWhenUsed/>
    <w:pPr>
      <w:spacing w:line="240" w:lineRule="auto"/>
    </w:pPr>
    <w:rPr>
      <w:sz w:val="20"/>
      <w:szCs w:val="20"/>
    </w:rPr>
  </w:style>
  <w:style w:type="character" w:customStyle="1" w:styleId="KommentartextZchn">
    <w:name w:val="Kommentartext Zchn"/>
    <w:basedOn w:val="Absatz-Standardschriftart"/>
    <w:link w:val="Kommentartext"/>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Arial" w:hAnsi="Arial" w:cs="Times New Roman"/>
      <w:b/>
      <w:bCs/>
      <w:sz w:val="20"/>
      <w:szCs w:val="20"/>
    </w:rPr>
  </w:style>
  <w:style w:type="character" w:styleId="Hyperlink">
    <w:name w:val="Hyperlink"/>
    <w:basedOn w:val="Absatz-Standardschriftart"/>
    <w:uiPriority w:val="99"/>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berschrift2Zchn">
    <w:name w:val="Überschrift 2 Zchn"/>
    <w:basedOn w:val="Absatz-Standardschriftart"/>
    <w:link w:val="berschrift2"/>
    <w:uiPriority w:val="9"/>
    <w:rPr>
      <w:rFonts w:ascii="Arial" w:eastAsia="Cambria" w:hAnsi="Arial" w:cs="Cambria"/>
      <w:b/>
      <w:color w:val="000000" w:themeColor="text1"/>
      <w:sz w:val="28"/>
      <w:szCs w:val="26"/>
    </w:rPr>
  </w:style>
  <w:style w:type="character" w:styleId="Zeilennummer">
    <w:name w:val="line number"/>
    <w:basedOn w:val="Absatz-Standardschriftart"/>
    <w:uiPriority w:val="99"/>
    <w:semiHidden/>
    <w:unhideWhenUsed/>
  </w:style>
  <w:style w:type="character" w:styleId="Seitenzahl">
    <w:name w:val="page number"/>
    <w:basedOn w:val="Absatz-Standardschriftart"/>
    <w:uiPriority w:val="99"/>
    <w:semiHidden/>
    <w:unhideWhenUsed/>
  </w:style>
  <w:style w:type="table" w:styleId="EinfacheTabelle2">
    <w:name w:val="Plain Table 2"/>
    <w:basedOn w:val="NormaleTabelle"/>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character" w:styleId="BesuchterHyperlink">
    <w:name w:val="FollowedHyperlink"/>
    <w:basedOn w:val="Absatz-Standardschriftart"/>
    <w:uiPriority w:val="99"/>
    <w:semiHidden/>
    <w:unhideWhenUsed/>
    <w:rPr>
      <w:color w:val="800080" w:themeColor="followedHyperlink"/>
      <w:u w:val="single"/>
    </w:rPr>
  </w:style>
  <w:style w:type="paragraph" w:customStyle="1" w:styleId="Standard1">
    <w:name w:val="Standard1"/>
    <w:pPr>
      <w:spacing w:after="0" w:line="360" w:lineRule="auto"/>
    </w:pPr>
    <w:rPr>
      <w:rFonts w:ascii="Arial" w:eastAsia="Arial Unicode MS" w:hAnsi="Arial" w:cs="Times New Roman"/>
      <w:sz w:val="28"/>
    </w:rPr>
  </w:style>
  <w:style w:type="paragraph" w:customStyle="1" w:styleId="Textbody">
    <w:name w:val="Text body"/>
    <w:basedOn w:val="Standard1"/>
    <w:pPr>
      <w:spacing w:after="120"/>
    </w:pPr>
  </w:style>
  <w:style w:type="paragraph" w:customStyle="1" w:styleId="TableContents">
    <w:name w:val="Table Contents"/>
    <w:basedOn w:val="Standard1"/>
  </w:style>
  <w:style w:type="paragraph" w:styleId="StandardWeb">
    <w:name w:val="Normal (Web)"/>
    <w:basedOn w:val="Standard"/>
    <w:uiPriority w:val="99"/>
    <w:semiHidden/>
    <w:unhideWhenUsed/>
    <w:pPr>
      <w:spacing w:before="100" w:beforeAutospacing="1" w:after="100" w:afterAutospacing="1" w:line="240" w:lineRule="auto"/>
    </w:pPr>
    <w:rPr>
      <w:rFonts w:ascii="Times New Roman" w:hAnsi="Times New Roman"/>
      <w:sz w:val="24"/>
      <w:szCs w:val="24"/>
      <w:lang w:eastAsia="de-DE"/>
    </w:rPr>
  </w:style>
  <w:style w:type="table" w:customStyle="1" w:styleId="Tabellenraster1">
    <w:name w:val="Tabellenraster1"/>
    <w:basedOn w:val="NormaleTabelle"/>
    <w:next w:val="Tabellenraster"/>
    <w:uiPriority w:val="39"/>
    <w:pPr>
      <w:spacing w:after="0" w:line="240" w:lineRule="auto"/>
    </w:pPr>
    <w:rPr>
      <w:rFonts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eld">
    <w:name w:val="field"/>
    <w:basedOn w:val="Absatz-Standardschriftart"/>
  </w:style>
  <w:style w:type="paragraph" w:customStyle="1" w:styleId="text1">
    <w:name w:val="text1"/>
    <w:basedOn w:val="Standar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text2">
    <w:name w:val="text2"/>
    <w:basedOn w:val="Standard"/>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bold">
    <w:name w:val="bold"/>
    <w:basedOn w:val="Absatz-Standardschriftart"/>
  </w:style>
  <w:style w:type="paragraph" w:styleId="berarbeitung">
    <w:name w:val="Revision"/>
    <w:hidden/>
    <w:uiPriority w:val="99"/>
    <w:semiHidden/>
    <w:pPr>
      <w:spacing w:after="0" w:line="240" w:lineRule="auto"/>
    </w:pPr>
    <w:rPr>
      <w:rFonts w:ascii="Arial" w:hAnsi="Arial" w:cs="Times New Roman"/>
      <w:sz w:val="28"/>
    </w:rPr>
  </w:style>
  <w:style w:type="paragraph" w:styleId="Inhaltsverzeichnisberschrift">
    <w:name w:val="TOC Heading"/>
    <w:basedOn w:val="berschrift1"/>
    <w:next w:val="Standard"/>
    <w:uiPriority w:val="39"/>
    <w:unhideWhenUsed/>
    <w:qFormat/>
    <w:pPr>
      <w:spacing w:line="259" w:lineRule="auto"/>
      <w:outlineLvl w:val="9"/>
    </w:pPr>
    <w:rPr>
      <w:rFonts w:ascii="Cambria" w:hAnsi="Cambria"/>
      <w:b w:val="0"/>
      <w:color w:val="365F91" w:themeColor="accent1" w:themeShade="BF"/>
      <w:lang w:eastAsia="de-DE"/>
    </w:rPr>
  </w:style>
  <w:style w:type="paragraph" w:styleId="Verzeichnis1">
    <w:name w:val="toc 1"/>
    <w:basedOn w:val="Standard"/>
    <w:next w:val="Standard"/>
    <w:uiPriority w:val="39"/>
    <w:unhideWhenUsed/>
    <w:pPr>
      <w:tabs>
        <w:tab w:val="right" w:leader="dot" w:pos="9060"/>
      </w:tabs>
      <w:spacing w:line="240" w:lineRule="auto"/>
    </w:pPr>
  </w:style>
  <w:style w:type="paragraph" w:styleId="Verzeichnis2">
    <w:name w:val="toc 2"/>
    <w:basedOn w:val="Standard"/>
    <w:next w:val="Standard"/>
    <w:uiPriority w:val="39"/>
    <w:unhideWhenUsed/>
    <w:pPr>
      <w:widowControl w:val="0"/>
      <w:tabs>
        <w:tab w:val="left" w:pos="1100"/>
        <w:tab w:val="right" w:leader="dot" w:pos="9060"/>
      </w:tabs>
      <w:spacing w:line="240" w:lineRule="auto"/>
      <w:ind w:left="709"/>
      <w:jc w:val="both"/>
    </w:pPr>
  </w:style>
  <w:style w:type="paragraph" w:styleId="Funotentext">
    <w:name w:val="footnote text"/>
    <w:basedOn w:val="Standard"/>
    <w:link w:val="FunotentextZchn"/>
    <w:uiPriority w:val="99"/>
    <w:semiHidden/>
    <w:unhideWhenUsed/>
    <w:pPr>
      <w:spacing w:line="240" w:lineRule="auto"/>
    </w:pPr>
    <w:rPr>
      <w:sz w:val="20"/>
      <w:szCs w:val="20"/>
    </w:rPr>
  </w:style>
  <w:style w:type="character" w:customStyle="1" w:styleId="FunotentextZchn">
    <w:name w:val="Fußnotentext Zchn"/>
    <w:basedOn w:val="Absatz-Standardschriftart"/>
    <w:link w:val="Funotentext"/>
    <w:uiPriority w:val="99"/>
    <w:semiHidden/>
    <w:rPr>
      <w:rFonts w:ascii="Arial" w:hAnsi="Arial" w:cs="Times New Roman"/>
      <w:sz w:val="20"/>
      <w:szCs w:val="20"/>
    </w:rPr>
  </w:style>
  <w:style w:type="character" w:styleId="Funotenzeichen">
    <w:name w:val="footnote reference"/>
    <w:basedOn w:val="Absatz-Standardschriftart"/>
    <w:uiPriority w:val="99"/>
    <w:semiHidden/>
    <w:unhideWhenUsed/>
    <w:rPr>
      <w:vertAlign w:val="superscript"/>
    </w:rPr>
  </w:style>
  <w:style w:type="character" w:customStyle="1" w:styleId="berschrift3Zchn">
    <w:name w:val="Überschrift 3 Zchn"/>
    <w:basedOn w:val="Absatz-Standardschriftart"/>
    <w:link w:val="berschrift3"/>
    <w:uiPriority w:val="9"/>
    <w:rPr>
      <w:rFonts w:ascii="Arial" w:eastAsia="Cambria" w:hAnsi="Arial" w:cs="Cambria"/>
      <w:b/>
      <w:color w:val="000000" w:themeColor="text1"/>
      <w:sz w:val="28"/>
      <w:szCs w:val="24"/>
    </w:rPr>
  </w:style>
  <w:style w:type="character" w:customStyle="1" w:styleId="berschrift4Zchn">
    <w:name w:val="Überschrift 4 Zchn"/>
    <w:basedOn w:val="Absatz-Standardschriftart"/>
    <w:link w:val="berschrift4"/>
    <w:uiPriority w:val="9"/>
    <w:rPr>
      <w:rFonts w:ascii="Cambria" w:eastAsia="Cambria" w:hAnsi="Cambria" w:cs="Cambria"/>
      <w:i/>
      <w:iCs/>
      <w:color w:val="365F91" w:themeColor="accent1" w:themeShade="BF"/>
      <w:sz w:val="28"/>
    </w:rPr>
  </w:style>
  <w:style w:type="paragraph" w:styleId="Verzeichnis3">
    <w:name w:val="toc 3"/>
    <w:basedOn w:val="Standard"/>
    <w:next w:val="Standard"/>
    <w:uiPriority w:val="39"/>
    <w:unhideWhenUsed/>
    <w:pPr>
      <w:tabs>
        <w:tab w:val="left" w:pos="1540"/>
        <w:tab w:val="left" w:pos="2261"/>
        <w:tab w:val="right" w:leader="dot" w:pos="9061"/>
      </w:tabs>
      <w:spacing w:line="240" w:lineRule="auto"/>
      <w:ind w:left="1418"/>
      <w:jc w:val="both"/>
    </w:pPr>
  </w:style>
  <w:style w:type="character" w:customStyle="1" w:styleId="ListenabsatzZchn">
    <w:name w:val="Listenabsatz Zchn"/>
    <w:basedOn w:val="Absatz-Standardschriftart"/>
    <w:link w:val="Listenabsatz"/>
    <w:uiPriority w:val="34"/>
    <w:rPr>
      <w:rFonts w:ascii="Arial" w:hAnsi="Arial" w:cs="Times New Roman"/>
      <w:sz w:val="28"/>
    </w:rPr>
  </w:style>
  <w:style w:type="paragraph" w:customStyle="1" w:styleId="berschrift14">
    <w:name w:val="Überschrift_14"/>
    <w:basedOn w:val="berschrift1"/>
    <w:link w:val="berschrift14Zchn"/>
    <w:qFormat/>
    <w:pPr>
      <w:spacing w:before="120" w:line="276" w:lineRule="auto"/>
    </w:pPr>
    <w:rPr>
      <w:sz w:val="28"/>
    </w:rPr>
  </w:style>
  <w:style w:type="character" w:customStyle="1" w:styleId="berschrift14Zchn">
    <w:name w:val="Überschrift_14 Zchn"/>
    <w:basedOn w:val="berschrift1Zchn"/>
    <w:link w:val="berschrift14"/>
    <w:rPr>
      <w:rFonts w:ascii="Arial" w:eastAsia="Cambria" w:hAnsi="Arial" w:cs="Cambria"/>
      <w:b/>
      <w:sz w:val="28"/>
      <w:szCs w:val="32"/>
    </w:rPr>
  </w:style>
  <w:style w:type="character" w:customStyle="1" w:styleId="NichtaufgelsteErwhnung3">
    <w:name w:val="Nicht aufgelöste Erwähnung3"/>
    <w:basedOn w:val="Absatz-Standardschriftart"/>
    <w:uiPriority w:val="99"/>
    <w:semiHidden/>
    <w:unhideWhenUsed/>
    <w:rPr>
      <w:color w:val="605E5C"/>
      <w:shd w:val="clear" w:color="auto" w:fill="E1DFDD"/>
    </w:rPr>
  </w:style>
  <w:style w:type="character" w:customStyle="1" w:styleId="st">
    <w:name w:val="st"/>
    <w:basedOn w:val="Absatz-Standardschriftart"/>
    <w:rsid w:val="007F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39" Type="http://schemas.openxmlformats.org/officeDocument/2006/relationships/image" Target="media/image111.png"/><Relationship Id="rId51" Type="http://schemas.openxmlformats.org/officeDocument/2006/relationships/image" Target="media/image19.png"/><Relationship Id="rId3" Type="http://schemas.openxmlformats.org/officeDocument/2006/relationships/styles" Target="styles.xml"/><Relationship Id="rId34" Type="http://schemas.openxmlformats.org/officeDocument/2006/relationships/image" Target="media/image90.png"/><Relationship Id="rId42" Type="http://schemas.openxmlformats.org/officeDocument/2006/relationships/header" Target="header2.xml"/><Relationship Id="rId47" Type="http://schemas.openxmlformats.org/officeDocument/2006/relationships/image" Target="media/image150.png"/><Relationship Id="rId50" Type="http://schemas.openxmlformats.org/officeDocument/2006/relationships/image" Target="media/image170.png"/><Relationship Id="rId55" Type="http://schemas.openxmlformats.org/officeDocument/2006/relationships/hyperlink" Target="https://www.verbraucherzentrale.de/wissen/geld-versicherungen/sparen-und-anlegen/sepa-europaweite-regeln-im-zahlungsverkehr-11512" TargetMode="External"/><Relationship Id="rId7" Type="http://schemas.openxmlformats.org/officeDocument/2006/relationships/endnotes" Target="endnotes.xml"/><Relationship Id="rId12"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60.png"/><Relationship Id="rId41" Type="http://schemas.openxmlformats.org/officeDocument/2006/relationships/image" Target="media/image120.png"/><Relationship Id="rId54" Type="http://schemas.openxmlformats.org/officeDocument/2006/relationships/image" Target="media/image20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2" Type="http://schemas.openxmlformats.org/officeDocument/2006/relationships/image" Target="media/image80.png"/><Relationship Id="rId37" Type="http://schemas.openxmlformats.org/officeDocument/2006/relationships/image" Target="media/image100.jpg"/><Relationship Id="rId40" Type="http://schemas.openxmlformats.org/officeDocument/2006/relationships/image" Target="media/image13.png"/><Relationship Id="rId45" Type="http://schemas.openxmlformats.org/officeDocument/2006/relationships/image" Target="media/image140.png"/><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11.jpg"/><Relationship Id="rId49" Type="http://schemas.openxmlformats.org/officeDocument/2006/relationships/image" Target="media/image18.png"/><Relationship Id="rId57" Type="http://schemas.openxmlformats.org/officeDocument/2006/relationships/hyperlink" Target="https://www.bafin.de/SharedDocs/Downloads/DE/Broschuere/dl_b_banken_leichte_sprache.pdf?__blob=publicationFile&amp;v=7"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5.png"/><Relationship Id="rId52" Type="http://schemas.openxmlformats.org/officeDocument/2006/relationships/image" Target="media/image180.pn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30" Type="http://schemas.openxmlformats.org/officeDocument/2006/relationships/image" Target="media/image8.png"/><Relationship Id="rId35" Type="http://schemas.openxmlformats.org/officeDocument/2006/relationships/image" Target="media/image70.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s://www.ib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5.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F93D7-2B14-4E91-9666-15F05B64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3019B69A</Template>
  <TotalTime>0</TotalTime>
  <Pages>27</Pages>
  <Words>3201</Words>
  <Characters>20169</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
    </vt:vector>
  </TitlesOfParts>
  <Company>Deutsches Institut für Erwachsenenbildung e. V.</Company>
  <LinksUpToDate>false</LinksUpToDate>
  <CharactersWithSpaces>23324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Bowien-Jansen, Beate</dc:creator>
  <cp:keywords/>
  <dc:description/>
  <cp:lastModifiedBy>Bowien-Jansen, Beate</cp:lastModifiedBy>
  <cp:revision>22</cp:revision>
  <cp:lastPrinted>2020-02-03T10:24:00Z</cp:lastPrinted>
  <dcterms:created xsi:type="dcterms:W3CDTF">2019-11-25T09:57:00Z</dcterms:created>
  <dcterms:modified xsi:type="dcterms:W3CDTF">2020-02-03T10:24:00Z</dcterms:modified>
</cp:coreProperties>
</file>